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D05C0" w:rsidP="22128090" w:rsidRDefault="6F5AF842" w14:paraId="3EA2C296" w14:textId="454E5352" w14:noSpellErr="1">
      <w:pPr>
        <w:jc w:val="center"/>
        <w:rPr>
          <w:rFonts w:ascii="Calibri" w:hAnsi="Calibri" w:eastAsia="Calibri" w:cs="Calibri" w:asciiTheme="majorAscii" w:hAnsiTheme="majorAscii" w:eastAsiaTheme="majorAscii" w:cstheme="majorAscii"/>
          <w:sz w:val="24"/>
          <w:szCs w:val="24"/>
          <w:u w:val="single"/>
        </w:rPr>
      </w:pPr>
      <w:r w:rsidRPr="22128090" w:rsidR="6F5AF842">
        <w:rPr>
          <w:rFonts w:ascii="Calibri" w:hAnsi="Calibri" w:eastAsia="Calibri" w:cs="Calibri" w:asciiTheme="majorAscii" w:hAnsiTheme="majorAscii" w:eastAsiaTheme="majorAscii" w:cstheme="majorAscii"/>
          <w:sz w:val="24"/>
          <w:szCs w:val="24"/>
          <w:u w:val="single"/>
        </w:rPr>
        <w:t xml:space="preserve">3D Weather </w:t>
      </w:r>
      <w:r w:rsidRPr="22128090" w:rsidR="4D605325">
        <w:rPr>
          <w:rFonts w:ascii="Calibri" w:hAnsi="Calibri" w:eastAsia="Calibri" w:cs="Calibri" w:asciiTheme="majorAscii" w:hAnsiTheme="majorAscii" w:eastAsiaTheme="majorAscii" w:cstheme="majorAscii"/>
          <w:sz w:val="24"/>
          <w:szCs w:val="24"/>
          <w:u w:val="single"/>
        </w:rPr>
        <w:t>in the Classroom</w:t>
      </w:r>
    </w:p>
    <w:p w:rsidRPr="005E3FED" w:rsidR="4646BA86" w:rsidP="22128090" w:rsidRDefault="4646BA86" w14:paraId="65C82D3E" w14:textId="1121F5A1" w14:noSpellErr="1">
      <w:pPr>
        <w:jc w:val="center"/>
        <w:rPr>
          <w:rFonts w:ascii="Calibri" w:hAnsi="Calibri" w:eastAsia="Calibri" w:cs="Calibri" w:asciiTheme="majorAscii" w:hAnsiTheme="majorAscii" w:eastAsiaTheme="majorAscii" w:cstheme="majorAscii"/>
          <w:b w:val="1"/>
          <w:bCs w:val="1"/>
          <w:sz w:val="24"/>
          <w:szCs w:val="24"/>
        </w:rPr>
      </w:pPr>
      <w:r w:rsidRPr="22128090" w:rsidR="4646BA86">
        <w:rPr>
          <w:rFonts w:ascii="Calibri" w:hAnsi="Calibri" w:eastAsia="Calibri" w:cs="Calibri" w:asciiTheme="majorAscii" w:hAnsiTheme="majorAscii" w:eastAsiaTheme="majorAscii" w:cstheme="majorAscii"/>
          <w:b w:val="1"/>
          <w:bCs w:val="1"/>
          <w:sz w:val="24"/>
          <w:szCs w:val="24"/>
        </w:rPr>
        <w:t>2011 Tornado Outbreak</w:t>
      </w:r>
    </w:p>
    <w:p w:rsidR="002D05C0" w:rsidP="22128090" w:rsidRDefault="002D05C0" w14:paraId="48351E07" w14:textId="77777777" w14:noSpellErr="1">
      <w:pPr>
        <w:jc w:val="center"/>
        <w:rPr>
          <w:rFonts w:ascii="Calibri" w:hAnsi="Calibri" w:eastAsia="Calibri" w:cs="Calibri" w:asciiTheme="majorAscii" w:hAnsiTheme="majorAscii" w:eastAsiaTheme="majorAscii" w:cstheme="majorAscii"/>
          <w:b w:val="1"/>
          <w:bCs w:val="1"/>
          <w:sz w:val="24"/>
          <w:szCs w:val="24"/>
        </w:rPr>
      </w:pPr>
    </w:p>
    <w:p w:rsidR="7BA0E24B" w:rsidP="22128090" w:rsidRDefault="4386F176" w14:paraId="6F101107" w14:textId="0B3D108D" w14:noSpellErr="1">
      <w:pPr>
        <w:jc w:val="both"/>
        <w:rPr>
          <w:rFonts w:ascii="Calibri" w:hAnsi="Calibri" w:eastAsia="Calibri" w:cs="Calibri" w:asciiTheme="majorAscii" w:hAnsiTheme="majorAscii" w:eastAsiaTheme="majorAscii" w:cstheme="majorAscii"/>
          <w:b w:val="1"/>
          <w:bCs w:val="1"/>
          <w:sz w:val="24"/>
          <w:szCs w:val="24"/>
        </w:rPr>
      </w:pPr>
      <w:r w:rsidRPr="22128090" w:rsidR="4386F176">
        <w:rPr>
          <w:rFonts w:ascii="Calibri" w:hAnsi="Calibri" w:eastAsia="Calibri" w:cs="Calibri" w:asciiTheme="majorAscii" w:hAnsiTheme="majorAscii" w:eastAsiaTheme="majorAscii" w:cstheme="majorAscii"/>
          <w:b w:val="1"/>
          <w:bCs w:val="1"/>
          <w:sz w:val="24"/>
          <w:szCs w:val="24"/>
        </w:rPr>
        <w:t>1.</w:t>
      </w:r>
      <w:r w:rsidRPr="22128090" w:rsidR="502A3C88">
        <w:rPr>
          <w:rFonts w:ascii="Calibri" w:hAnsi="Calibri" w:eastAsia="Calibri" w:cs="Calibri" w:asciiTheme="majorAscii" w:hAnsiTheme="majorAscii" w:eastAsiaTheme="majorAscii" w:cstheme="majorAscii"/>
          <w:b w:val="1"/>
          <w:bCs w:val="1"/>
          <w:sz w:val="24"/>
          <w:szCs w:val="24"/>
        </w:rPr>
        <w:t xml:space="preserve">Overview </w:t>
      </w:r>
    </w:p>
    <w:p w:rsidR="002D05C0" w:rsidP="22128090" w:rsidRDefault="002D05C0" w14:paraId="4B03F351" w14:textId="77777777" w14:noSpellErr="1">
      <w:pPr>
        <w:jc w:val="both"/>
        <w:rPr>
          <w:rFonts w:ascii="Calibri" w:hAnsi="Calibri" w:eastAsia="Calibri" w:cs="Calibri" w:asciiTheme="majorAscii" w:hAnsiTheme="majorAscii" w:eastAsiaTheme="majorAscii" w:cstheme="majorAscii"/>
          <w:b w:val="1"/>
          <w:bCs w:val="1"/>
          <w:sz w:val="24"/>
          <w:szCs w:val="24"/>
        </w:rPr>
      </w:pPr>
    </w:p>
    <w:p w:rsidR="00C65BC8" w:rsidP="22128090" w:rsidRDefault="00484E8B" w14:paraId="00000001" w14:textId="316313F6" w14:noSpellErr="1">
      <w:pPr>
        <w:jc w:val="both"/>
        <w:rPr>
          <w:rFonts w:ascii="Calibri" w:hAnsi="Calibri" w:eastAsia="Calibri" w:cs="Calibri" w:asciiTheme="majorAscii" w:hAnsiTheme="majorAscii" w:eastAsiaTheme="majorAscii" w:cstheme="majorAscii"/>
          <w:sz w:val="24"/>
          <w:szCs w:val="24"/>
        </w:rPr>
      </w:pPr>
      <w:r>
        <w:tab/>
      </w:r>
      <w:r w:rsidRPr="22128090" w:rsidR="00484E8B">
        <w:rPr>
          <w:rFonts w:ascii="Calibri" w:hAnsi="Calibri" w:eastAsia="Calibri" w:cs="Calibri" w:asciiTheme="majorAscii" w:hAnsiTheme="majorAscii" w:eastAsiaTheme="majorAscii" w:cstheme="majorAscii"/>
          <w:sz w:val="24"/>
          <w:szCs w:val="24"/>
        </w:rPr>
        <w:t>On April 27</w:t>
      </w:r>
      <w:r w:rsidRPr="22128090" w:rsidR="00484E8B">
        <w:rPr>
          <w:rFonts w:ascii="Calibri" w:hAnsi="Calibri" w:eastAsia="Calibri" w:cs="Calibri" w:asciiTheme="majorAscii" w:hAnsiTheme="majorAscii" w:eastAsiaTheme="majorAscii" w:cstheme="majorAscii"/>
          <w:sz w:val="24"/>
          <w:szCs w:val="24"/>
          <w:vertAlign w:val="superscript"/>
        </w:rPr>
        <w:t>th</w:t>
      </w:r>
      <w:r w:rsidRPr="22128090" w:rsidR="00664C29">
        <w:rPr>
          <w:rFonts w:ascii="Calibri" w:hAnsi="Calibri" w:eastAsia="Calibri" w:cs="Calibri" w:asciiTheme="majorAscii" w:hAnsiTheme="majorAscii" w:eastAsiaTheme="majorAscii" w:cstheme="majorAscii"/>
          <w:sz w:val="24"/>
          <w:szCs w:val="24"/>
        </w:rPr>
        <w:t>,</w:t>
      </w:r>
      <w:r w:rsidRPr="22128090" w:rsidR="00484E8B">
        <w:rPr>
          <w:rFonts w:ascii="Calibri" w:hAnsi="Calibri" w:eastAsia="Calibri" w:cs="Calibri" w:asciiTheme="majorAscii" w:hAnsiTheme="majorAscii" w:eastAsiaTheme="majorAscii" w:cstheme="majorAscii"/>
          <w:sz w:val="24"/>
          <w:szCs w:val="24"/>
        </w:rPr>
        <w:t xml:space="preserve"> 2011 over 360 tornadoes</w:t>
      </w:r>
      <w:r w:rsidRPr="22128090" w:rsidR="00664C29">
        <w:rPr>
          <w:rFonts w:ascii="Calibri" w:hAnsi="Calibri" w:eastAsia="Calibri" w:cs="Calibri" w:asciiTheme="majorAscii" w:hAnsiTheme="majorAscii" w:eastAsiaTheme="majorAscii" w:cstheme="majorAscii"/>
          <w:sz w:val="24"/>
          <w:szCs w:val="24"/>
        </w:rPr>
        <w:t xml:space="preserve"> occurred due to</w:t>
      </w:r>
      <w:r w:rsidRPr="22128090" w:rsidR="00484E8B">
        <w:rPr>
          <w:rFonts w:ascii="Calibri" w:hAnsi="Calibri" w:eastAsia="Calibri" w:cs="Calibri" w:asciiTheme="majorAscii" w:hAnsiTheme="majorAscii" w:eastAsiaTheme="majorAscii" w:cstheme="majorAscii"/>
          <w:sz w:val="24"/>
          <w:szCs w:val="24"/>
        </w:rPr>
        <w:t xml:space="preserve"> a cold front</w:t>
      </w:r>
      <w:r w:rsidRPr="22128090" w:rsidR="004B78F9">
        <w:rPr>
          <w:rFonts w:ascii="Calibri" w:hAnsi="Calibri" w:eastAsia="Calibri" w:cs="Calibri" w:asciiTheme="majorAscii" w:hAnsiTheme="majorAscii" w:eastAsiaTheme="majorAscii" w:cstheme="majorAscii"/>
          <w:sz w:val="24"/>
          <w:szCs w:val="24"/>
        </w:rPr>
        <w:t xml:space="preserve"> associated</w:t>
      </w:r>
      <w:r w:rsidRPr="22128090" w:rsidR="00484E8B">
        <w:rPr>
          <w:rFonts w:ascii="Calibri" w:hAnsi="Calibri" w:eastAsia="Calibri" w:cs="Calibri" w:asciiTheme="majorAscii" w:hAnsiTheme="majorAscii" w:eastAsiaTheme="majorAscii" w:cstheme="majorAscii"/>
          <w:sz w:val="24"/>
          <w:szCs w:val="24"/>
        </w:rPr>
        <w:t xml:space="preserve"> with a strong </w:t>
      </w:r>
      <w:r w:rsidRPr="22128090" w:rsidR="00A957AD">
        <w:rPr>
          <w:rFonts w:ascii="Calibri" w:hAnsi="Calibri" w:eastAsia="Calibri" w:cs="Calibri" w:asciiTheme="majorAscii" w:hAnsiTheme="majorAscii" w:eastAsiaTheme="majorAscii" w:cstheme="majorAscii"/>
          <w:sz w:val="24"/>
          <w:szCs w:val="24"/>
        </w:rPr>
        <w:t>mid-latitude cyclone,</w:t>
      </w:r>
      <w:r w:rsidRPr="22128090" w:rsidR="00484E8B">
        <w:rPr>
          <w:rFonts w:ascii="Calibri" w:hAnsi="Calibri" w:eastAsia="Calibri" w:cs="Calibri" w:asciiTheme="majorAscii" w:hAnsiTheme="majorAscii" w:eastAsiaTheme="majorAscii" w:cstheme="majorAscii"/>
          <w:sz w:val="24"/>
          <w:szCs w:val="24"/>
        </w:rPr>
        <w:t xml:space="preserve"> </w:t>
      </w:r>
      <w:r w:rsidRPr="22128090" w:rsidR="0014180A">
        <w:rPr>
          <w:rFonts w:ascii="Calibri" w:hAnsi="Calibri" w:eastAsia="Calibri" w:cs="Calibri" w:asciiTheme="majorAscii" w:hAnsiTheme="majorAscii" w:eastAsiaTheme="majorAscii" w:cstheme="majorAscii"/>
          <w:sz w:val="24"/>
          <w:szCs w:val="24"/>
        </w:rPr>
        <w:t>that</w:t>
      </w:r>
      <w:r w:rsidRPr="22128090" w:rsidR="00A957AD">
        <w:rPr>
          <w:rFonts w:ascii="Calibri" w:hAnsi="Calibri" w:eastAsia="Calibri" w:cs="Calibri" w:asciiTheme="majorAscii" w:hAnsiTheme="majorAscii" w:eastAsiaTheme="majorAscii" w:cstheme="majorAscii"/>
          <w:sz w:val="24"/>
          <w:szCs w:val="24"/>
        </w:rPr>
        <w:t xml:space="preserve"> </w:t>
      </w:r>
      <w:r w:rsidRPr="22128090" w:rsidR="00484E8B">
        <w:rPr>
          <w:rFonts w:ascii="Calibri" w:hAnsi="Calibri" w:eastAsia="Calibri" w:cs="Calibri" w:asciiTheme="majorAscii" w:hAnsiTheme="majorAscii" w:eastAsiaTheme="majorAscii" w:cstheme="majorAscii"/>
          <w:sz w:val="24"/>
          <w:szCs w:val="24"/>
        </w:rPr>
        <w:t xml:space="preserve">extended from </w:t>
      </w:r>
      <w:r w:rsidRPr="22128090" w:rsidR="00A957AD">
        <w:rPr>
          <w:rFonts w:ascii="Calibri" w:hAnsi="Calibri" w:eastAsia="Calibri" w:cs="Calibri" w:asciiTheme="majorAscii" w:hAnsiTheme="majorAscii" w:eastAsiaTheme="majorAscii" w:cstheme="majorAscii"/>
          <w:sz w:val="24"/>
          <w:szCs w:val="24"/>
        </w:rPr>
        <w:t xml:space="preserve">the </w:t>
      </w:r>
      <w:r w:rsidRPr="22128090" w:rsidR="00484E8B">
        <w:rPr>
          <w:rFonts w:ascii="Calibri" w:hAnsi="Calibri" w:eastAsia="Calibri" w:cs="Calibri" w:asciiTheme="majorAscii" w:hAnsiTheme="majorAscii" w:eastAsiaTheme="majorAscii" w:cstheme="majorAscii"/>
          <w:sz w:val="24"/>
          <w:szCs w:val="24"/>
        </w:rPr>
        <w:t>Ohio Valley to southern Texas. The states that experience</w:t>
      </w:r>
      <w:r w:rsidRPr="22128090" w:rsidR="61EF8259">
        <w:rPr>
          <w:rFonts w:ascii="Calibri" w:hAnsi="Calibri" w:eastAsia="Calibri" w:cs="Calibri" w:asciiTheme="majorAscii" w:hAnsiTheme="majorAscii" w:eastAsiaTheme="majorAscii" w:cstheme="majorAscii"/>
          <w:sz w:val="24"/>
          <w:szCs w:val="24"/>
        </w:rPr>
        <w:t>d</w:t>
      </w:r>
      <w:r w:rsidRPr="22128090" w:rsidR="00484E8B">
        <w:rPr>
          <w:rFonts w:ascii="Calibri" w:hAnsi="Calibri" w:eastAsia="Calibri" w:cs="Calibri" w:asciiTheme="majorAscii" w:hAnsiTheme="majorAscii" w:eastAsiaTheme="majorAscii" w:cstheme="majorAscii"/>
          <w:sz w:val="24"/>
          <w:szCs w:val="24"/>
        </w:rPr>
        <w:t xml:space="preserve"> the </w:t>
      </w:r>
      <w:r w:rsidRPr="22128090" w:rsidR="004C0CE7">
        <w:rPr>
          <w:rFonts w:ascii="Calibri" w:hAnsi="Calibri" w:eastAsia="Calibri" w:cs="Calibri" w:asciiTheme="majorAscii" w:hAnsiTheme="majorAscii" w:eastAsiaTheme="majorAscii" w:cstheme="majorAscii"/>
          <w:sz w:val="24"/>
          <w:szCs w:val="24"/>
        </w:rPr>
        <w:t>greatest</w:t>
      </w:r>
      <w:r w:rsidRPr="22128090" w:rsidR="00484E8B">
        <w:rPr>
          <w:rFonts w:ascii="Calibri" w:hAnsi="Calibri" w:eastAsia="Calibri" w:cs="Calibri" w:asciiTheme="majorAscii" w:hAnsiTheme="majorAscii" w:eastAsiaTheme="majorAscii" w:cstheme="majorAscii"/>
          <w:sz w:val="24"/>
          <w:szCs w:val="24"/>
        </w:rPr>
        <w:t xml:space="preserve"> impacts include</w:t>
      </w:r>
      <w:r w:rsidRPr="22128090" w:rsidR="004C0CE7">
        <w:rPr>
          <w:rFonts w:ascii="Calibri" w:hAnsi="Calibri" w:eastAsia="Calibri" w:cs="Calibri" w:asciiTheme="majorAscii" w:hAnsiTheme="majorAscii" w:eastAsiaTheme="majorAscii" w:cstheme="majorAscii"/>
          <w:sz w:val="24"/>
          <w:szCs w:val="24"/>
        </w:rPr>
        <w:t>d</w:t>
      </w:r>
      <w:r w:rsidRPr="22128090" w:rsidR="00484E8B">
        <w:rPr>
          <w:rFonts w:ascii="Calibri" w:hAnsi="Calibri" w:eastAsia="Calibri" w:cs="Calibri" w:asciiTheme="majorAscii" w:hAnsiTheme="majorAscii" w:eastAsiaTheme="majorAscii" w:cstheme="majorAscii"/>
          <w:sz w:val="24"/>
          <w:szCs w:val="24"/>
        </w:rPr>
        <w:t xml:space="preserve"> Alabama, Mississippi, and Tennessee</w:t>
      </w:r>
      <w:r w:rsidRPr="22128090" w:rsidR="004C0CE7">
        <w:rPr>
          <w:rFonts w:ascii="Calibri" w:hAnsi="Calibri" w:eastAsia="Calibri" w:cs="Calibri" w:asciiTheme="majorAscii" w:hAnsiTheme="majorAscii" w:eastAsiaTheme="majorAscii" w:cstheme="majorAscii"/>
          <w:sz w:val="24"/>
          <w:szCs w:val="24"/>
        </w:rPr>
        <w:t xml:space="preserve">, where </w:t>
      </w:r>
      <w:r w:rsidRPr="22128090" w:rsidR="00484E8B">
        <w:rPr>
          <w:rFonts w:ascii="Calibri" w:hAnsi="Calibri" w:eastAsia="Calibri" w:cs="Calibri" w:asciiTheme="majorAscii" w:hAnsiTheme="majorAscii" w:eastAsiaTheme="majorAscii" w:cstheme="majorAscii"/>
          <w:sz w:val="24"/>
          <w:szCs w:val="24"/>
        </w:rPr>
        <w:t xml:space="preserve">172 </w:t>
      </w:r>
      <w:r w:rsidRPr="22128090" w:rsidR="004C0CE7">
        <w:rPr>
          <w:rFonts w:ascii="Calibri" w:hAnsi="Calibri" w:eastAsia="Calibri" w:cs="Calibri" w:asciiTheme="majorAscii" w:hAnsiTheme="majorAscii" w:eastAsiaTheme="majorAscii" w:cstheme="majorAscii"/>
          <w:sz w:val="24"/>
          <w:szCs w:val="24"/>
        </w:rPr>
        <w:t xml:space="preserve">of the total </w:t>
      </w:r>
      <w:r w:rsidRPr="22128090" w:rsidR="00484E8B">
        <w:rPr>
          <w:rFonts w:ascii="Calibri" w:hAnsi="Calibri" w:eastAsia="Calibri" w:cs="Calibri" w:asciiTheme="majorAscii" w:hAnsiTheme="majorAscii" w:eastAsiaTheme="majorAscii" w:cstheme="majorAscii"/>
          <w:sz w:val="24"/>
          <w:szCs w:val="24"/>
        </w:rPr>
        <w:t xml:space="preserve">tornadoes </w:t>
      </w:r>
      <w:r w:rsidRPr="22128090" w:rsidR="004C0CE7">
        <w:rPr>
          <w:rFonts w:ascii="Calibri" w:hAnsi="Calibri" w:eastAsia="Calibri" w:cs="Calibri" w:asciiTheme="majorAscii" w:hAnsiTheme="majorAscii" w:eastAsiaTheme="majorAscii" w:cstheme="majorAscii"/>
          <w:sz w:val="24"/>
          <w:szCs w:val="24"/>
        </w:rPr>
        <w:t xml:space="preserve">were </w:t>
      </w:r>
      <w:r w:rsidRPr="22128090" w:rsidR="00484E8B">
        <w:rPr>
          <w:rFonts w:ascii="Calibri" w:hAnsi="Calibri" w:eastAsia="Calibri" w:cs="Calibri" w:asciiTheme="majorAscii" w:hAnsiTheme="majorAscii" w:eastAsiaTheme="majorAscii" w:cstheme="majorAscii"/>
          <w:sz w:val="24"/>
          <w:szCs w:val="24"/>
        </w:rPr>
        <w:t xml:space="preserve">reported. </w:t>
      </w:r>
    </w:p>
    <w:p w:rsidR="139B2E4D" w:rsidP="22128090" w:rsidRDefault="139B2E4D" w14:paraId="2229511D" w14:textId="3367411B" w14:noSpellErr="1">
      <w:pPr>
        <w:jc w:val="both"/>
        <w:rPr>
          <w:rFonts w:ascii="Calibri" w:hAnsi="Calibri" w:eastAsia="Calibri" w:cs="Calibri" w:asciiTheme="majorAscii" w:hAnsiTheme="majorAscii" w:eastAsiaTheme="majorAscii" w:cstheme="majorAscii"/>
          <w:sz w:val="24"/>
          <w:szCs w:val="24"/>
        </w:rPr>
      </w:pPr>
    </w:p>
    <w:p w:rsidR="00C65BC8" w:rsidP="22128090" w:rsidRDefault="00484E8B" w14:paraId="00000005" w14:textId="0100BF5D" w14:noSpellErr="1">
      <w:pPr>
        <w:jc w:val="both"/>
        <w:rPr>
          <w:rFonts w:ascii="Calibri" w:hAnsi="Calibri" w:eastAsia="Calibri" w:cs="Calibri" w:asciiTheme="majorAscii" w:hAnsiTheme="majorAscii" w:eastAsiaTheme="majorAscii" w:cstheme="majorAscii"/>
          <w:sz w:val="24"/>
          <w:szCs w:val="24"/>
        </w:rPr>
      </w:pPr>
      <w:r>
        <w:tab/>
      </w:r>
      <w:r w:rsidRPr="22128090" w:rsidR="00484E8B">
        <w:rPr>
          <w:rFonts w:ascii="Calibri" w:hAnsi="Calibri" w:eastAsia="Calibri" w:cs="Calibri" w:asciiTheme="majorAscii" w:hAnsiTheme="majorAscii" w:eastAsiaTheme="majorAscii" w:cstheme="majorAscii"/>
          <w:sz w:val="24"/>
          <w:szCs w:val="24"/>
        </w:rPr>
        <w:t xml:space="preserve">In the </w:t>
      </w:r>
      <w:r w:rsidRPr="22128090" w:rsidR="00625328">
        <w:rPr>
          <w:rFonts w:ascii="Calibri" w:hAnsi="Calibri" w:eastAsia="Calibri" w:cs="Calibri" w:asciiTheme="majorAscii" w:hAnsiTheme="majorAscii" w:eastAsiaTheme="majorAscii" w:cstheme="majorAscii"/>
          <w:sz w:val="24"/>
          <w:szCs w:val="24"/>
        </w:rPr>
        <w:t xml:space="preserve">00UTC </w:t>
      </w:r>
      <w:r w:rsidRPr="22128090" w:rsidR="00484E8B">
        <w:rPr>
          <w:rFonts w:ascii="Calibri" w:hAnsi="Calibri" w:eastAsia="Calibri" w:cs="Calibri" w:asciiTheme="majorAscii" w:hAnsiTheme="majorAscii" w:eastAsiaTheme="majorAscii" w:cstheme="majorAscii"/>
          <w:sz w:val="24"/>
          <w:szCs w:val="24"/>
        </w:rPr>
        <w:t>300 mb map</w:t>
      </w:r>
      <w:r w:rsidRPr="22128090" w:rsidR="00625328">
        <w:rPr>
          <w:rFonts w:ascii="Calibri" w:hAnsi="Calibri" w:eastAsia="Calibri" w:cs="Calibri" w:asciiTheme="majorAscii" w:hAnsiTheme="majorAscii" w:eastAsiaTheme="majorAscii" w:cstheme="majorAscii"/>
          <w:sz w:val="24"/>
          <w:szCs w:val="24"/>
        </w:rPr>
        <w:t xml:space="preserve"> (</w:t>
      </w:r>
      <w:r w:rsidRPr="22128090" w:rsidR="0094563A">
        <w:rPr>
          <w:rFonts w:ascii="Calibri" w:hAnsi="Calibri" w:eastAsia="Calibri" w:cs="Calibri" w:asciiTheme="majorAscii" w:hAnsiTheme="majorAscii" w:eastAsiaTheme="majorAscii" w:cstheme="majorAscii"/>
          <w:sz w:val="24"/>
          <w:szCs w:val="24"/>
        </w:rPr>
        <w:t>Figure 1</w:t>
      </w:r>
      <w:r w:rsidRPr="22128090" w:rsidR="00625328">
        <w:rPr>
          <w:rFonts w:ascii="Calibri" w:hAnsi="Calibri" w:eastAsia="Calibri" w:cs="Calibri" w:asciiTheme="majorAscii" w:hAnsiTheme="majorAscii" w:eastAsiaTheme="majorAscii" w:cstheme="majorAscii"/>
          <w:sz w:val="24"/>
          <w:szCs w:val="24"/>
        </w:rPr>
        <w:t>)</w:t>
      </w:r>
      <w:r w:rsidRPr="22128090" w:rsidR="00484E8B">
        <w:rPr>
          <w:rFonts w:ascii="Calibri" w:hAnsi="Calibri" w:eastAsia="Calibri" w:cs="Calibri" w:asciiTheme="majorAscii" w:hAnsiTheme="majorAscii" w:eastAsiaTheme="majorAscii" w:cstheme="majorAscii"/>
          <w:sz w:val="24"/>
          <w:szCs w:val="24"/>
        </w:rPr>
        <w:t xml:space="preserve">, </w:t>
      </w:r>
      <w:r w:rsidRPr="22128090" w:rsidR="00E819A9">
        <w:rPr>
          <w:rFonts w:ascii="Calibri" w:hAnsi="Calibri" w:eastAsia="Calibri" w:cs="Calibri" w:asciiTheme="majorAscii" w:hAnsiTheme="majorAscii" w:eastAsiaTheme="majorAscii" w:cstheme="majorAscii"/>
          <w:sz w:val="24"/>
          <w:szCs w:val="24"/>
        </w:rPr>
        <w:t>a</w:t>
      </w:r>
      <w:r w:rsidRPr="22128090" w:rsidR="00484E8B">
        <w:rPr>
          <w:rFonts w:ascii="Calibri" w:hAnsi="Calibri" w:eastAsia="Calibri" w:cs="Calibri" w:asciiTheme="majorAscii" w:hAnsiTheme="majorAscii" w:eastAsiaTheme="majorAscii" w:cstheme="majorAscii"/>
          <w:sz w:val="24"/>
          <w:szCs w:val="24"/>
        </w:rPr>
        <w:t xml:space="preserve"> strong jet streak </w:t>
      </w:r>
      <w:r w:rsidRPr="22128090" w:rsidR="00E819A9">
        <w:rPr>
          <w:rFonts w:ascii="Calibri" w:hAnsi="Calibri" w:eastAsia="Calibri" w:cs="Calibri" w:asciiTheme="majorAscii" w:hAnsiTheme="majorAscii" w:eastAsiaTheme="majorAscii" w:cstheme="majorAscii"/>
          <w:sz w:val="24"/>
          <w:szCs w:val="24"/>
        </w:rPr>
        <w:t xml:space="preserve">was </w:t>
      </w:r>
      <w:r w:rsidRPr="22128090" w:rsidR="00484E8B">
        <w:rPr>
          <w:rFonts w:ascii="Calibri" w:hAnsi="Calibri" w:eastAsia="Calibri" w:cs="Calibri" w:asciiTheme="majorAscii" w:hAnsiTheme="majorAscii" w:eastAsiaTheme="majorAscii" w:cstheme="majorAscii"/>
          <w:sz w:val="24"/>
          <w:szCs w:val="24"/>
        </w:rPr>
        <w:t>i</w:t>
      </w:r>
      <w:r w:rsidRPr="22128090" w:rsidR="1F48FB85">
        <w:rPr>
          <w:rFonts w:ascii="Calibri" w:hAnsi="Calibri" w:eastAsia="Calibri" w:cs="Calibri" w:asciiTheme="majorAscii" w:hAnsiTheme="majorAscii" w:eastAsiaTheme="majorAscii" w:cstheme="majorAscii"/>
          <w:sz w:val="24"/>
          <w:szCs w:val="24"/>
        </w:rPr>
        <w:t>n place</w:t>
      </w:r>
      <w:r w:rsidRPr="22128090" w:rsidR="00484E8B">
        <w:rPr>
          <w:rFonts w:ascii="Calibri" w:hAnsi="Calibri" w:eastAsia="Calibri" w:cs="Calibri" w:asciiTheme="majorAscii" w:hAnsiTheme="majorAscii" w:eastAsiaTheme="majorAscii" w:cstheme="majorAscii"/>
          <w:sz w:val="24"/>
          <w:szCs w:val="24"/>
        </w:rPr>
        <w:t xml:space="preserve"> with winds speeds reaching over 100 knots towards the southeast. The jet streak has a strong negative tilt which is typically more conducive for severe thunderstorms</w:t>
      </w:r>
      <w:r w:rsidRPr="22128090" w:rsidR="00547007">
        <w:rPr>
          <w:rFonts w:ascii="Calibri" w:hAnsi="Calibri" w:eastAsia="Calibri" w:cs="Calibri" w:asciiTheme="majorAscii" w:hAnsiTheme="majorAscii" w:eastAsiaTheme="majorAscii" w:cstheme="majorAscii"/>
          <w:sz w:val="24"/>
          <w:szCs w:val="24"/>
        </w:rPr>
        <w:t xml:space="preserve"> and tornadoes.</w:t>
      </w:r>
    </w:p>
    <w:p w:rsidR="00C65BC8" w:rsidP="22128090" w:rsidRDefault="7BA0E24B" w14:paraId="06C8E9EC" w14:textId="69EC1D2A" w14:noSpellErr="1">
      <w:pPr>
        <w:ind w:firstLine="720"/>
        <w:jc w:val="both"/>
        <w:rPr>
          <w:rFonts w:ascii="Calibri" w:hAnsi="Calibri" w:eastAsia="Calibri" w:cs="Calibri" w:asciiTheme="majorAscii" w:hAnsiTheme="majorAscii" w:eastAsiaTheme="majorAscii" w:cstheme="majorAscii"/>
          <w:sz w:val="24"/>
          <w:szCs w:val="24"/>
        </w:rPr>
      </w:pPr>
      <w:r w:rsidRPr="22128090" w:rsidR="7BA0E24B">
        <w:rPr>
          <w:rFonts w:ascii="Calibri" w:hAnsi="Calibri" w:eastAsia="Calibri" w:cs="Calibri" w:asciiTheme="majorAscii" w:hAnsiTheme="majorAscii" w:eastAsiaTheme="majorAscii" w:cstheme="majorAscii"/>
          <w:sz w:val="24"/>
          <w:szCs w:val="24"/>
        </w:rPr>
        <w:t>Ahead of the cold front there was a warm, moist air mass over Mississippi, Alabama, and Tennessee due to strong southerly flow. This warm air mass included high dew point temperatures ranging between 60</w:t>
      </w:r>
      <w:r w:rsidRPr="22128090" w:rsidR="004E59EE">
        <w:rPr>
          <w:rFonts w:ascii="Calibri" w:hAnsi="Calibri" w:eastAsia="Calibri" w:cs="Calibri" w:asciiTheme="majorAscii" w:hAnsiTheme="majorAscii" w:eastAsiaTheme="majorAscii" w:cstheme="majorAscii"/>
          <w:sz w:val="24"/>
          <w:szCs w:val="24"/>
        </w:rPr>
        <w:t>°F</w:t>
      </w:r>
      <w:r w:rsidRPr="22128090" w:rsidR="7BA0E24B">
        <w:rPr>
          <w:rFonts w:ascii="Calibri" w:hAnsi="Calibri" w:eastAsia="Calibri" w:cs="Calibri" w:asciiTheme="majorAscii" w:hAnsiTheme="majorAscii" w:eastAsiaTheme="majorAscii" w:cstheme="majorAscii"/>
          <w:sz w:val="24"/>
          <w:szCs w:val="24"/>
        </w:rPr>
        <w:t xml:space="preserve"> to 70</w:t>
      </w:r>
      <w:r w:rsidRPr="22128090" w:rsidR="004E59EE">
        <w:rPr>
          <w:rFonts w:ascii="Calibri" w:hAnsi="Calibri" w:eastAsia="Calibri" w:cs="Calibri" w:asciiTheme="majorAscii" w:hAnsiTheme="majorAscii" w:eastAsiaTheme="majorAscii" w:cstheme="majorAscii"/>
          <w:sz w:val="24"/>
          <w:szCs w:val="24"/>
        </w:rPr>
        <w:t xml:space="preserve">°F </w:t>
      </w:r>
      <w:r w:rsidRPr="22128090" w:rsidR="23F994D4">
        <w:rPr>
          <w:rFonts w:ascii="Calibri" w:hAnsi="Calibri" w:eastAsia="Calibri" w:cs="Calibri" w:asciiTheme="majorAscii" w:hAnsiTheme="majorAscii" w:eastAsiaTheme="majorAscii" w:cstheme="majorAscii"/>
          <w:sz w:val="24"/>
          <w:szCs w:val="24"/>
        </w:rPr>
        <w:t>to this region indicating that t</w:t>
      </w:r>
      <w:r w:rsidRPr="22128090" w:rsidR="7BA0E24B">
        <w:rPr>
          <w:rFonts w:ascii="Calibri" w:hAnsi="Calibri" w:eastAsia="Calibri" w:cs="Calibri" w:asciiTheme="majorAscii" w:hAnsiTheme="majorAscii" w:eastAsiaTheme="majorAscii" w:cstheme="majorAscii"/>
          <w:sz w:val="24"/>
          <w:szCs w:val="24"/>
        </w:rPr>
        <w:t xml:space="preserve">he atmosphere was notably saturated with cold, dry air aloft. The vertical temperature gradient contributes to rising air, increased convection (cloud formation), and potentially severe thunderstorms (Figure 3). </w:t>
      </w:r>
    </w:p>
    <w:p w:rsidR="00C65BC8" w:rsidP="22128090" w:rsidRDefault="139B2E4D" w14:paraId="09E16345" w14:textId="63D3A835" w14:noSpellErr="1">
      <w:pPr>
        <w:ind w:firstLine="720"/>
        <w:jc w:val="both"/>
        <w:rPr>
          <w:rFonts w:ascii="Calibri" w:hAnsi="Calibri" w:eastAsia="Calibri" w:cs="Calibri" w:asciiTheme="majorAscii" w:hAnsiTheme="majorAscii" w:eastAsiaTheme="majorAscii" w:cstheme="majorAscii"/>
          <w:sz w:val="24"/>
          <w:szCs w:val="24"/>
        </w:rPr>
      </w:pPr>
      <w:r w:rsidR="139B2E4D">
        <w:drawing>
          <wp:inline wp14:editId="74252DD7" wp14:anchorId="44BCACBB">
            <wp:extent cx="4572000" cy="2505075"/>
            <wp:effectExtent l="0" t="0" r="0" b="0"/>
            <wp:docPr id="630627082" name="Picture 630627082" title=""/>
            <wp:cNvGraphicFramePr>
              <a:graphicFrameLocks noChangeAspect="1"/>
            </wp:cNvGraphicFramePr>
            <a:graphic>
              <a:graphicData uri="http://schemas.openxmlformats.org/drawingml/2006/picture">
                <pic:pic>
                  <pic:nvPicPr>
                    <pic:cNvPr id="0" name="Picture 630627082"/>
                    <pic:cNvPicPr/>
                  </pic:nvPicPr>
                  <pic:blipFill>
                    <a:blip r:embed="R8517882b7440450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505075"/>
                    </a:xfrm>
                    <a:prstGeom prst="rect">
                      <a:avLst/>
                    </a:prstGeom>
                  </pic:spPr>
                </pic:pic>
              </a:graphicData>
            </a:graphic>
          </wp:inline>
        </w:drawing>
      </w:r>
    </w:p>
    <w:p w:rsidR="00C65BC8" w:rsidP="22128090" w:rsidRDefault="139B2E4D" w14:paraId="30DF7E2E" w14:textId="692E031C" w14:noSpellErr="1">
      <w:pPr>
        <w:jc w:val="center"/>
        <w:rPr>
          <w:rFonts w:ascii="Calibri" w:hAnsi="Calibri" w:eastAsia="Calibri" w:cs="Calibri" w:asciiTheme="majorAscii" w:hAnsiTheme="majorAscii" w:eastAsiaTheme="majorAscii" w:cstheme="majorAscii"/>
          <w:sz w:val="24"/>
          <w:szCs w:val="24"/>
        </w:rPr>
      </w:pPr>
      <w:r w:rsidRPr="22128090" w:rsidR="139B2E4D">
        <w:rPr>
          <w:rFonts w:ascii="Calibri" w:hAnsi="Calibri" w:eastAsia="Calibri" w:cs="Calibri" w:asciiTheme="majorAscii" w:hAnsiTheme="majorAscii" w:eastAsiaTheme="majorAscii" w:cstheme="majorAscii"/>
          <w:sz w:val="24"/>
          <w:szCs w:val="24"/>
        </w:rPr>
        <w:t>Figure 2. Illustration of a cold front</w:t>
      </w:r>
    </w:p>
    <w:p w:rsidR="00C65BC8" w:rsidP="22128090" w:rsidRDefault="00C65BC8" w14:paraId="0F3EC809" w14:textId="2083223F" w14:noSpellErr="1">
      <w:pPr>
        <w:ind w:firstLine="720"/>
        <w:jc w:val="both"/>
        <w:rPr>
          <w:rFonts w:ascii="Calibri" w:hAnsi="Calibri" w:eastAsia="Calibri" w:cs="Calibri" w:asciiTheme="majorAscii" w:hAnsiTheme="majorAscii" w:eastAsiaTheme="majorAscii" w:cstheme="majorAscii"/>
          <w:sz w:val="24"/>
          <w:szCs w:val="24"/>
        </w:rPr>
      </w:pPr>
    </w:p>
    <w:p w:rsidR="00C65BC8" w:rsidP="22128090" w:rsidRDefault="5C3B62FC" w14:paraId="6EDEFE4F" w14:textId="214A1E8C" w14:noSpellErr="1">
      <w:pPr>
        <w:ind w:firstLine="720"/>
        <w:jc w:val="both"/>
        <w:rPr>
          <w:rFonts w:ascii="Calibri" w:hAnsi="Calibri" w:eastAsia="Calibri" w:cs="Calibri" w:asciiTheme="majorAscii" w:hAnsiTheme="majorAscii" w:eastAsiaTheme="majorAscii" w:cstheme="majorAscii"/>
          <w:sz w:val="24"/>
          <w:szCs w:val="24"/>
        </w:rPr>
      </w:pPr>
      <w:r w:rsidRPr="22128090" w:rsidR="5C3B62FC">
        <w:rPr>
          <w:rFonts w:ascii="Calibri" w:hAnsi="Calibri" w:eastAsia="Calibri" w:cs="Calibri" w:asciiTheme="majorAscii" w:hAnsiTheme="majorAscii" w:eastAsiaTheme="majorAscii" w:cstheme="majorAscii"/>
          <w:sz w:val="24"/>
          <w:szCs w:val="24"/>
        </w:rPr>
        <w:t>M</w:t>
      </w:r>
      <w:r w:rsidRPr="22128090" w:rsidR="28C201FF">
        <w:rPr>
          <w:rFonts w:ascii="Calibri" w:hAnsi="Calibri" w:eastAsia="Calibri" w:cs="Calibri" w:asciiTheme="majorAscii" w:hAnsiTheme="majorAscii" w:eastAsiaTheme="majorAscii" w:cstheme="majorAscii"/>
          <w:sz w:val="24"/>
          <w:szCs w:val="24"/>
        </w:rPr>
        <w:t xml:space="preserve">eanwhile, the wind speeds at 850 mb increased to between 50 to 55 knots and </w:t>
      </w:r>
      <w:r w:rsidRPr="22128090" w:rsidR="19BA1949">
        <w:rPr>
          <w:rFonts w:ascii="Calibri" w:hAnsi="Calibri" w:eastAsia="Calibri" w:cs="Calibri" w:asciiTheme="majorAscii" w:hAnsiTheme="majorAscii" w:eastAsiaTheme="majorAscii" w:cstheme="majorAscii"/>
          <w:sz w:val="24"/>
          <w:szCs w:val="24"/>
        </w:rPr>
        <w:t>began flowing more northward</w:t>
      </w:r>
      <w:r w:rsidRPr="22128090" w:rsidR="28C201FF">
        <w:rPr>
          <w:rFonts w:ascii="Calibri" w:hAnsi="Calibri" w:eastAsia="Calibri" w:cs="Calibri" w:asciiTheme="majorAscii" w:hAnsiTheme="majorAscii" w:eastAsiaTheme="majorAscii" w:cstheme="majorAscii"/>
          <w:sz w:val="24"/>
          <w:szCs w:val="24"/>
        </w:rPr>
        <w:t xml:space="preserve">. This wind shear (the changing of wind direction with height) is an ingredient for the setup of damaging winds, large hail, and tornado genesis ahead of the cold front. </w:t>
      </w:r>
      <w:r w:rsidRPr="22128090" w:rsidR="7E3E5D68">
        <w:rPr>
          <w:rFonts w:ascii="Calibri" w:hAnsi="Calibri" w:eastAsia="Calibri" w:cs="Calibri" w:asciiTheme="majorAscii" w:hAnsiTheme="majorAscii" w:eastAsiaTheme="majorAscii" w:cstheme="majorAscii"/>
          <w:sz w:val="24"/>
          <w:szCs w:val="24"/>
        </w:rPr>
        <w:t xml:space="preserve">At 4 A.M. the convective line intensified as it progressed into Alabama. </w:t>
      </w:r>
      <w:r w:rsidRPr="22128090" w:rsidR="28C201FF">
        <w:rPr>
          <w:rFonts w:ascii="Calibri" w:hAnsi="Calibri" w:eastAsia="Calibri" w:cs="Calibri" w:asciiTheme="majorAscii" w:hAnsiTheme="majorAscii" w:eastAsiaTheme="majorAscii" w:cstheme="majorAscii"/>
          <w:sz w:val="24"/>
          <w:szCs w:val="24"/>
        </w:rPr>
        <w:t>The general wind flow at different levels and the unstable conditions supported the formation of scattered supercells with strong rotating updrafts that eventually produced the Super Outbreak.</w:t>
      </w:r>
    </w:p>
    <w:p w:rsidR="00C65BC8" w:rsidP="22128090" w:rsidRDefault="139B2E4D" w14:paraId="3BAAFB99" w14:textId="02E7CE40" w14:noSpellErr="1">
      <w:pPr>
        <w:ind w:left="720"/>
        <w:jc w:val="both"/>
        <w:rPr>
          <w:rFonts w:ascii="Calibri" w:hAnsi="Calibri" w:eastAsia="Calibri" w:cs="Calibri" w:asciiTheme="majorAscii" w:hAnsiTheme="majorAscii" w:eastAsiaTheme="majorAscii" w:cstheme="majorAscii"/>
          <w:sz w:val="24"/>
          <w:szCs w:val="24"/>
        </w:rPr>
      </w:pPr>
      <w:r w:rsidRPr="22128090" w:rsidR="139B2E4D">
        <w:rPr>
          <w:rFonts w:ascii="Calibri" w:hAnsi="Calibri" w:eastAsia="Calibri" w:cs="Calibri" w:asciiTheme="majorAscii" w:hAnsiTheme="majorAscii" w:eastAsiaTheme="majorAscii" w:cstheme="majorAscii"/>
          <w:sz w:val="24"/>
          <w:szCs w:val="24"/>
        </w:rPr>
        <w:lastRenderedPageBreak/>
        <w:t xml:space="preserve">(a) </w:t>
      </w:r>
      <w:r w:rsidR="00520556">
        <w:rPr>
          <w:rFonts w:asciiTheme="majorHAnsi" w:hAnsiTheme="majorHAnsi" w:eastAsiaTheme="majorEastAsia" w:cstheme="majorBidi"/>
          <w:noProof/>
        </w:rPr>
        <w:drawing>
          <wp:inline distT="0" distB="0" distL="0" distR="0" wp14:anchorId="11E015CA" wp14:editId="5D9D1082">
            <wp:extent cx="4553743" cy="286512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6">
                      <a:extLst>
                        <a:ext uri="{28A0092B-C50C-407E-A947-70E740481C1C}">
                          <a14:useLocalDpi xmlns:a14="http://schemas.microsoft.com/office/drawing/2010/main" val="0"/>
                        </a:ext>
                      </a:extLst>
                    </a:blip>
                    <a:srcRect t="2813"/>
                    <a:stretch/>
                  </pic:blipFill>
                  <pic:spPr bwMode="auto">
                    <a:xfrm>
                      <a:off x="0" y="0"/>
                      <a:ext cx="4569613" cy="2875105"/>
                    </a:xfrm>
                    <a:prstGeom prst="rect">
                      <a:avLst/>
                    </a:prstGeom>
                    <a:ln>
                      <a:noFill/>
                    </a:ln>
                    <a:extLst>
                      <a:ext uri="{53640926-AAD7-44D8-BBD7-CCE9431645EC}">
                        <a14:shadowObscured xmlns:a14="http://schemas.microsoft.com/office/drawing/2010/main"/>
                      </a:ext>
                    </a:extLst>
                  </pic:spPr>
                </pic:pic>
              </a:graphicData>
            </a:graphic>
          </wp:inline>
        </w:drawing>
      </w:r>
    </w:p>
    <w:p w:rsidR="00C65BC8" w:rsidP="22128090" w:rsidRDefault="139B2E4D" w14:paraId="553EA0E6" w14:textId="73E3F725" w14:noSpellErr="1">
      <w:pPr>
        <w:ind w:left="720"/>
        <w:jc w:val="both"/>
        <w:rPr>
          <w:rFonts w:ascii="Calibri" w:hAnsi="Calibri" w:eastAsia="Calibri" w:cs="Calibri" w:asciiTheme="majorAscii" w:hAnsiTheme="majorAscii" w:eastAsiaTheme="majorAscii" w:cstheme="majorAscii"/>
          <w:sz w:val="24"/>
          <w:szCs w:val="24"/>
        </w:rPr>
      </w:pPr>
      <w:r w:rsidRPr="22128090" w:rsidR="139B2E4D">
        <w:rPr>
          <w:rFonts w:ascii="Calibri" w:hAnsi="Calibri" w:eastAsia="Calibri" w:cs="Calibri" w:asciiTheme="majorAscii" w:hAnsiTheme="majorAscii" w:eastAsiaTheme="majorAscii" w:cstheme="majorAscii"/>
          <w:sz w:val="24"/>
          <w:szCs w:val="24"/>
        </w:rPr>
        <w:t>(b)</w:t>
      </w:r>
      <w:r w:rsidR="139B2E4D">
        <w:drawing>
          <wp:inline wp14:editId="0BE5A6C4" wp14:anchorId="0444BBED">
            <wp:extent cx="4572000" cy="2790825"/>
            <wp:effectExtent l="0" t="0" r="0" b="0"/>
            <wp:docPr id="744491619" name="Picture 744491619" title=""/>
            <wp:cNvGraphicFramePr>
              <a:graphicFrameLocks noChangeAspect="1"/>
            </wp:cNvGraphicFramePr>
            <a:graphic>
              <a:graphicData uri="http://schemas.openxmlformats.org/drawingml/2006/picture">
                <pic:pic>
                  <pic:nvPicPr>
                    <pic:cNvPr id="0" name="Picture 744491619"/>
                    <pic:cNvPicPr/>
                  </pic:nvPicPr>
                  <pic:blipFill>
                    <a:blip r:embed="R7d11ff1593b0403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790825"/>
                    </a:xfrm>
                    <a:prstGeom prst="rect">
                      <a:avLst/>
                    </a:prstGeom>
                  </pic:spPr>
                </pic:pic>
              </a:graphicData>
            </a:graphic>
          </wp:inline>
        </w:drawing>
      </w:r>
    </w:p>
    <w:p w:rsidR="00C65BC8" w:rsidP="22128090" w:rsidRDefault="139B2E4D" w14:paraId="529787B6" w14:textId="25234E78" w14:noSpellErr="1">
      <w:pPr>
        <w:jc w:val="center"/>
        <w:rPr>
          <w:rFonts w:ascii="Calibri" w:hAnsi="Calibri" w:eastAsia="Calibri" w:cs="Calibri" w:asciiTheme="majorAscii" w:hAnsiTheme="majorAscii" w:eastAsiaTheme="majorAscii" w:cstheme="majorAscii"/>
          <w:sz w:val="24"/>
          <w:szCs w:val="24"/>
          <w:vertAlign w:val="superscript"/>
        </w:rPr>
      </w:pPr>
      <w:r w:rsidRPr="22128090" w:rsidR="139B2E4D">
        <w:rPr>
          <w:rFonts w:ascii="Calibri" w:hAnsi="Calibri" w:eastAsia="Calibri" w:cs="Calibri" w:asciiTheme="majorAscii" w:hAnsiTheme="majorAscii" w:eastAsiaTheme="majorAscii" w:cstheme="majorAscii"/>
          <w:sz w:val="24"/>
          <w:szCs w:val="24"/>
        </w:rPr>
        <w:t xml:space="preserve">Figure 3. IDV images showing (a) surface temperature gradient, (b) surface relative humidity on April 27, 2011 at 06 UTC. </w:t>
      </w:r>
    </w:p>
    <w:p w:rsidR="139B2E4D" w:rsidP="22128090" w:rsidRDefault="139B2E4D" w14:paraId="125B3EA9" w14:textId="1213E261" w14:noSpellErr="1">
      <w:pPr>
        <w:ind w:left="720"/>
        <w:jc w:val="both"/>
        <w:rPr>
          <w:rFonts w:ascii="Calibri" w:hAnsi="Calibri" w:eastAsia="Calibri" w:cs="Calibri" w:asciiTheme="majorAscii" w:hAnsiTheme="majorAscii" w:eastAsiaTheme="majorAscii" w:cstheme="majorAscii"/>
          <w:sz w:val="24"/>
          <w:szCs w:val="24"/>
        </w:rPr>
      </w:pPr>
    </w:p>
    <w:p w:rsidR="09693041" w:rsidP="22128090" w:rsidRDefault="2CF729A1" w14:paraId="274AF4A2" w14:textId="3AE67AEC" w14:noSpellErr="1">
      <w:pPr>
        <w:rPr>
          <w:rFonts w:ascii="Calibri" w:hAnsi="Calibri" w:eastAsia="Calibri" w:cs="Calibri" w:asciiTheme="majorAscii" w:hAnsiTheme="majorAscii" w:eastAsiaTheme="majorAscii" w:cstheme="majorAscii"/>
          <w:sz w:val="24"/>
          <w:szCs w:val="24"/>
        </w:rPr>
      </w:pPr>
      <w:r w:rsidRPr="22128090" w:rsidR="2CF729A1">
        <w:rPr>
          <w:rFonts w:ascii="Calibri" w:hAnsi="Calibri" w:eastAsia="Calibri" w:cs="Calibri" w:asciiTheme="majorAscii" w:hAnsiTheme="majorAscii" w:eastAsiaTheme="majorAscii" w:cstheme="majorAscii"/>
          <w:sz w:val="24"/>
          <w:szCs w:val="24"/>
        </w:rPr>
        <w:t xml:space="preserve"> </w:t>
      </w:r>
      <w:r>
        <w:tab/>
      </w:r>
      <w:r w:rsidRPr="22128090" w:rsidR="00D35D5C">
        <w:rPr>
          <w:rFonts w:ascii="Calibri" w:hAnsi="Calibri" w:eastAsia="Calibri" w:cs="Calibri" w:asciiTheme="majorAscii" w:hAnsiTheme="majorAscii" w:eastAsiaTheme="majorAscii" w:cstheme="majorAscii"/>
          <w:sz w:val="24"/>
          <w:szCs w:val="24"/>
        </w:rPr>
        <w:t>Images from the associated</w:t>
      </w:r>
      <w:r w:rsidRPr="22128090" w:rsidR="2CF729A1">
        <w:rPr>
          <w:rFonts w:ascii="Calibri" w:hAnsi="Calibri" w:eastAsia="Calibri" w:cs="Calibri" w:asciiTheme="majorAscii" w:hAnsiTheme="majorAscii" w:eastAsiaTheme="majorAscii" w:cstheme="majorAscii"/>
          <w:sz w:val="24"/>
          <w:szCs w:val="24"/>
        </w:rPr>
        <w:t xml:space="preserve"> IDV </w:t>
      </w:r>
      <w:r w:rsidRPr="22128090" w:rsidR="00D35D5C">
        <w:rPr>
          <w:rFonts w:ascii="Calibri" w:hAnsi="Calibri" w:eastAsia="Calibri" w:cs="Calibri" w:asciiTheme="majorAscii" w:hAnsiTheme="majorAscii" w:eastAsiaTheme="majorAscii" w:cstheme="majorAscii"/>
          <w:sz w:val="24"/>
          <w:szCs w:val="24"/>
        </w:rPr>
        <w:t>project</w:t>
      </w:r>
      <w:r w:rsidRPr="22128090" w:rsidR="5C661C52">
        <w:rPr>
          <w:rFonts w:ascii="Calibri" w:hAnsi="Calibri" w:eastAsia="Calibri" w:cs="Calibri" w:asciiTheme="majorAscii" w:hAnsiTheme="majorAscii" w:eastAsiaTheme="majorAscii" w:cstheme="majorAscii"/>
          <w:sz w:val="24"/>
          <w:szCs w:val="24"/>
        </w:rPr>
        <w:t xml:space="preserve"> </w:t>
      </w:r>
      <w:r w:rsidRPr="22128090" w:rsidR="77671EB1">
        <w:rPr>
          <w:rFonts w:ascii="Calibri" w:hAnsi="Calibri" w:eastAsia="Calibri" w:cs="Calibri" w:asciiTheme="majorAscii" w:hAnsiTheme="majorAscii" w:eastAsiaTheme="majorAscii" w:cstheme="majorAscii"/>
          <w:sz w:val="24"/>
          <w:szCs w:val="24"/>
        </w:rPr>
        <w:t>illustrate</w:t>
      </w:r>
      <w:r w:rsidRPr="22128090" w:rsidR="2CF729A1">
        <w:rPr>
          <w:rFonts w:ascii="Calibri" w:hAnsi="Calibri" w:eastAsia="Calibri" w:cs="Calibri" w:asciiTheme="majorAscii" w:hAnsiTheme="majorAscii" w:eastAsiaTheme="majorAscii" w:cstheme="majorAscii"/>
          <w:sz w:val="24"/>
          <w:szCs w:val="24"/>
        </w:rPr>
        <w:t xml:space="preserve"> the horizontal</w:t>
      </w:r>
      <w:r w:rsidRPr="22128090" w:rsidR="7557084F">
        <w:rPr>
          <w:rFonts w:ascii="Calibri" w:hAnsi="Calibri" w:eastAsia="Calibri" w:cs="Calibri" w:asciiTheme="majorAscii" w:hAnsiTheme="majorAscii" w:eastAsiaTheme="majorAscii" w:cstheme="majorAscii"/>
          <w:sz w:val="24"/>
          <w:szCs w:val="24"/>
        </w:rPr>
        <w:t xml:space="preserve"> surface</w:t>
      </w:r>
      <w:r w:rsidRPr="22128090" w:rsidR="2CF729A1">
        <w:rPr>
          <w:rFonts w:ascii="Calibri" w:hAnsi="Calibri" w:eastAsia="Calibri" w:cs="Calibri" w:asciiTheme="majorAscii" w:hAnsiTheme="majorAscii" w:eastAsiaTheme="majorAscii" w:cstheme="majorAscii"/>
          <w:sz w:val="24"/>
          <w:szCs w:val="24"/>
        </w:rPr>
        <w:t xml:space="preserve"> temperature gradient</w:t>
      </w:r>
      <w:r w:rsidRPr="22128090" w:rsidR="00690008">
        <w:rPr>
          <w:rFonts w:ascii="Calibri" w:hAnsi="Calibri" w:eastAsia="Calibri" w:cs="Calibri" w:asciiTheme="majorAscii" w:hAnsiTheme="majorAscii" w:eastAsiaTheme="majorAscii" w:cstheme="majorAscii"/>
          <w:sz w:val="24"/>
          <w:szCs w:val="24"/>
        </w:rPr>
        <w:t xml:space="preserve"> (Figure 3a) and the vertical profile of </w:t>
      </w:r>
      <w:r w:rsidRPr="22128090" w:rsidR="7C1EB606">
        <w:rPr>
          <w:rFonts w:ascii="Calibri" w:hAnsi="Calibri" w:eastAsia="Calibri" w:cs="Calibri" w:asciiTheme="majorAscii" w:hAnsiTheme="majorAscii" w:eastAsiaTheme="majorAscii" w:cstheme="majorAscii"/>
          <w:sz w:val="24"/>
          <w:szCs w:val="24"/>
        </w:rPr>
        <w:t>relative humidity</w:t>
      </w:r>
      <w:r w:rsidRPr="22128090" w:rsidR="00690008">
        <w:rPr>
          <w:rFonts w:ascii="Calibri" w:hAnsi="Calibri" w:eastAsia="Calibri" w:cs="Calibri" w:asciiTheme="majorAscii" w:hAnsiTheme="majorAscii" w:eastAsiaTheme="majorAscii" w:cstheme="majorAscii"/>
          <w:sz w:val="24"/>
          <w:szCs w:val="24"/>
        </w:rPr>
        <w:t xml:space="preserve"> (Figure 3b). </w:t>
      </w:r>
      <w:r w:rsidRPr="22128090" w:rsidR="7C1EB606">
        <w:rPr>
          <w:rFonts w:ascii="Calibri" w:hAnsi="Calibri" w:eastAsia="Calibri" w:cs="Calibri" w:asciiTheme="majorAscii" w:hAnsiTheme="majorAscii" w:eastAsiaTheme="majorAscii" w:cstheme="majorAscii"/>
          <w:sz w:val="24"/>
          <w:szCs w:val="24"/>
        </w:rPr>
        <w:t xml:space="preserve"> </w:t>
      </w:r>
      <w:r w:rsidRPr="22128090" w:rsidR="2CF729A1">
        <w:rPr>
          <w:rFonts w:ascii="Calibri" w:hAnsi="Calibri" w:eastAsia="Calibri" w:cs="Calibri" w:asciiTheme="majorAscii" w:hAnsiTheme="majorAscii" w:eastAsiaTheme="majorAscii" w:cstheme="majorAscii"/>
          <w:sz w:val="24"/>
          <w:szCs w:val="24"/>
        </w:rPr>
        <w:t xml:space="preserve"> </w:t>
      </w:r>
      <w:r w:rsidRPr="22128090" w:rsidR="3CB21D85">
        <w:rPr>
          <w:rFonts w:ascii="Calibri" w:hAnsi="Calibri" w:eastAsia="Calibri" w:cs="Calibri" w:asciiTheme="majorAscii" w:hAnsiTheme="majorAscii" w:eastAsiaTheme="majorAscii" w:cstheme="majorAscii"/>
          <w:sz w:val="24"/>
          <w:szCs w:val="24"/>
        </w:rPr>
        <w:t xml:space="preserve">The </w:t>
      </w:r>
      <w:r w:rsidRPr="22128090" w:rsidR="40A30E68">
        <w:rPr>
          <w:rFonts w:ascii="Calibri" w:hAnsi="Calibri" w:eastAsia="Calibri" w:cs="Calibri" w:asciiTheme="majorAscii" w:hAnsiTheme="majorAscii" w:eastAsiaTheme="majorAscii" w:cstheme="majorAscii"/>
          <w:sz w:val="24"/>
          <w:szCs w:val="24"/>
        </w:rPr>
        <w:t>horizontal temperature gradient</w:t>
      </w:r>
      <w:r w:rsidRPr="22128090" w:rsidR="3CB21D85">
        <w:rPr>
          <w:rFonts w:ascii="Calibri" w:hAnsi="Calibri" w:eastAsia="Calibri" w:cs="Calibri" w:asciiTheme="majorAscii" w:hAnsiTheme="majorAscii" w:eastAsiaTheme="majorAscii" w:cstheme="majorAscii"/>
          <w:sz w:val="24"/>
          <w:szCs w:val="24"/>
        </w:rPr>
        <w:t xml:space="preserve"> shows the definitive line between the cold, dry air mass and the warm, moist air mass. The vertical profile of the relative humidity shows the boundary of the two air masses vertically in the atmosphere by its moisture contents. The abundance of moisture within the warm air mass is conducive for unstable conditions. </w:t>
      </w:r>
    </w:p>
    <w:p w:rsidR="30F5BB34" w:rsidP="22128090" w:rsidRDefault="139B2E4D" w14:paraId="6C85AF54" w14:textId="1CAF55A9" w14:noSpellErr="1">
      <w:pPr>
        <w:ind w:left="720"/>
        <w:rPr>
          <w:rFonts w:ascii="Calibri" w:hAnsi="Calibri" w:eastAsia="Calibri" w:cs="Calibri" w:asciiTheme="majorAscii" w:hAnsiTheme="majorAscii" w:eastAsiaTheme="majorAscii" w:cstheme="majorAscii"/>
          <w:sz w:val="24"/>
          <w:szCs w:val="24"/>
        </w:rPr>
      </w:pPr>
      <w:r w:rsidRPr="22128090" w:rsidR="139B2E4D">
        <w:rPr>
          <w:rFonts w:ascii="Calibri" w:hAnsi="Calibri" w:eastAsia="Calibri" w:cs="Calibri" w:asciiTheme="majorAscii" w:hAnsiTheme="majorAscii" w:eastAsiaTheme="majorAscii" w:cstheme="majorAscii"/>
          <w:sz w:val="24"/>
          <w:szCs w:val="24"/>
        </w:rPr>
        <w:lastRenderedPageBreak/>
        <w:t xml:space="preserve">(a) </w:t>
      </w:r>
      <w:r w:rsidR="00520556">
        <w:rPr>
          <w:rFonts w:asciiTheme="majorHAnsi" w:hAnsiTheme="majorHAnsi" w:eastAsiaTheme="majorEastAsia" w:cstheme="majorBidi"/>
          <w:noProof/>
        </w:rPr>
        <w:drawing>
          <wp:inline distT="0" distB="0" distL="0" distR="0" wp14:anchorId="0D75FF67" wp14:editId="5AA42745">
            <wp:extent cx="4541520" cy="28243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t="2319" b="3662"/>
                    <a:stretch/>
                  </pic:blipFill>
                  <pic:spPr bwMode="auto">
                    <a:xfrm>
                      <a:off x="0" y="0"/>
                      <a:ext cx="4555348" cy="2832944"/>
                    </a:xfrm>
                    <a:prstGeom prst="rect">
                      <a:avLst/>
                    </a:prstGeom>
                    <a:ln>
                      <a:noFill/>
                    </a:ln>
                    <a:extLst>
                      <a:ext uri="{53640926-AAD7-44D8-BBD7-CCE9431645EC}">
                        <a14:shadowObscured xmlns:a14="http://schemas.microsoft.com/office/drawing/2010/main"/>
                      </a:ext>
                    </a:extLst>
                  </pic:spPr>
                </pic:pic>
              </a:graphicData>
            </a:graphic>
          </wp:inline>
        </w:drawing>
      </w:r>
    </w:p>
    <w:p w:rsidR="139B2E4D" w:rsidP="22128090" w:rsidRDefault="139B2E4D" w14:paraId="5DD91F09" w14:textId="08106DB1" w14:noSpellErr="1">
      <w:pPr>
        <w:ind w:left="720"/>
        <w:rPr>
          <w:rFonts w:ascii="Calibri" w:hAnsi="Calibri" w:eastAsia="Calibri" w:cs="Calibri" w:asciiTheme="majorAscii" w:hAnsiTheme="majorAscii" w:eastAsiaTheme="majorAscii" w:cstheme="majorAscii"/>
          <w:sz w:val="24"/>
          <w:szCs w:val="24"/>
        </w:rPr>
      </w:pPr>
      <w:r w:rsidRPr="22128090" w:rsidR="139B2E4D">
        <w:rPr>
          <w:rFonts w:ascii="Calibri" w:hAnsi="Calibri" w:eastAsia="Calibri" w:cs="Calibri" w:asciiTheme="majorAscii" w:hAnsiTheme="majorAscii" w:eastAsiaTheme="majorAscii" w:cstheme="majorAscii"/>
          <w:sz w:val="24"/>
          <w:szCs w:val="24"/>
        </w:rPr>
        <w:t>(b)</w:t>
      </w:r>
      <w:r w:rsidR="139B2E4D">
        <w:drawing>
          <wp:inline wp14:editId="7974216F" wp14:anchorId="38C04B45">
            <wp:extent cx="4572000" cy="2105025"/>
            <wp:effectExtent l="0" t="0" r="0" b="0"/>
            <wp:docPr id="862503045" name="Picture 862503045" title=""/>
            <wp:cNvGraphicFramePr>
              <a:graphicFrameLocks noChangeAspect="1"/>
            </wp:cNvGraphicFramePr>
            <a:graphic>
              <a:graphicData uri="http://schemas.openxmlformats.org/drawingml/2006/picture">
                <pic:pic>
                  <pic:nvPicPr>
                    <pic:cNvPr id="0" name="Picture 862503045"/>
                    <pic:cNvPicPr/>
                  </pic:nvPicPr>
                  <pic:blipFill>
                    <a:blip r:embed="R7fad7443be264d7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105025"/>
                    </a:xfrm>
                    <a:prstGeom prst="rect">
                      <a:avLst/>
                    </a:prstGeom>
                  </pic:spPr>
                </pic:pic>
              </a:graphicData>
            </a:graphic>
          </wp:inline>
        </w:drawing>
      </w:r>
    </w:p>
    <w:p w:rsidR="139B2E4D" w:rsidP="22128090" w:rsidRDefault="139B2E4D" w14:paraId="30023E45" w14:textId="2CB8953A" w14:noSpellErr="1">
      <w:pPr>
        <w:jc w:val="center"/>
        <w:rPr>
          <w:rFonts w:ascii="Calibri" w:hAnsi="Calibri" w:eastAsia="Calibri" w:cs="Calibri" w:asciiTheme="majorAscii" w:hAnsiTheme="majorAscii" w:eastAsiaTheme="majorAscii" w:cstheme="majorAscii"/>
          <w:sz w:val="24"/>
          <w:szCs w:val="24"/>
        </w:rPr>
      </w:pPr>
      <w:r w:rsidRPr="22128090" w:rsidR="139B2E4D">
        <w:rPr>
          <w:rFonts w:ascii="Calibri" w:hAnsi="Calibri" w:eastAsia="Calibri" w:cs="Calibri" w:asciiTheme="majorAscii" w:hAnsiTheme="majorAscii" w:eastAsiaTheme="majorAscii" w:cstheme="majorAscii"/>
          <w:sz w:val="24"/>
          <w:szCs w:val="24"/>
        </w:rPr>
        <w:t xml:space="preserve">Figure 4. IDV images showing 300 mb (pink), 850 mb (cyan), and 975 mb (yellow) in a plain view (a) and 3D representation. All images are valid for April 27, 2011 at 06 UTC. </w:t>
      </w:r>
    </w:p>
    <w:p w:rsidR="139B2E4D" w:rsidP="22128090" w:rsidRDefault="139B2E4D" w14:paraId="3FCE9332" w14:textId="3C8341B0" w14:noSpellErr="1">
      <w:pPr>
        <w:ind w:left="720"/>
        <w:rPr>
          <w:rFonts w:ascii="Calibri" w:hAnsi="Calibri" w:eastAsia="Calibri" w:cs="Calibri" w:asciiTheme="majorAscii" w:hAnsiTheme="majorAscii" w:eastAsiaTheme="majorAscii" w:cstheme="majorAscii"/>
          <w:sz w:val="24"/>
          <w:szCs w:val="24"/>
        </w:rPr>
      </w:pPr>
    </w:p>
    <w:p w:rsidR="1B828BD0" w:rsidP="22128090" w:rsidRDefault="00021340" w14:paraId="79D3C3DA" w14:textId="7CA6CEDA" w14:noSpellErr="1">
      <w:pPr>
        <w:ind w:firstLine="720"/>
        <w:jc w:val="both"/>
        <w:rPr>
          <w:rFonts w:ascii="Calibri" w:hAnsi="Calibri" w:eastAsia="Calibri" w:cs="Calibri" w:asciiTheme="majorAscii" w:hAnsiTheme="majorAscii" w:eastAsiaTheme="majorAscii" w:cstheme="majorAscii"/>
          <w:sz w:val="24"/>
          <w:szCs w:val="24"/>
        </w:rPr>
      </w:pPr>
      <w:r w:rsidRPr="22128090" w:rsidR="00021340">
        <w:rPr>
          <w:rFonts w:ascii="Calibri" w:hAnsi="Calibri" w:eastAsia="Calibri" w:cs="Calibri" w:asciiTheme="majorAscii" w:hAnsiTheme="majorAscii" w:eastAsiaTheme="majorAscii" w:cstheme="majorAscii"/>
          <w:sz w:val="24"/>
          <w:szCs w:val="24"/>
        </w:rPr>
        <w:t xml:space="preserve">As shown in </w:t>
      </w:r>
      <w:r w:rsidRPr="22128090" w:rsidR="00302D0D">
        <w:rPr>
          <w:rFonts w:ascii="Calibri" w:hAnsi="Calibri" w:eastAsia="Calibri" w:cs="Calibri" w:asciiTheme="majorAscii" w:hAnsiTheme="majorAscii" w:eastAsiaTheme="majorAscii" w:cstheme="majorAscii"/>
          <w:sz w:val="24"/>
          <w:szCs w:val="24"/>
        </w:rPr>
        <w:t>F</w:t>
      </w:r>
      <w:r w:rsidRPr="22128090" w:rsidR="00021340">
        <w:rPr>
          <w:rFonts w:ascii="Calibri" w:hAnsi="Calibri" w:eastAsia="Calibri" w:cs="Calibri" w:asciiTheme="majorAscii" w:hAnsiTheme="majorAscii" w:eastAsiaTheme="majorAscii" w:cstheme="majorAscii"/>
          <w:sz w:val="24"/>
          <w:szCs w:val="24"/>
        </w:rPr>
        <w:t>igure 4</w:t>
      </w:r>
      <w:r w:rsidRPr="22128090" w:rsidR="00302D0D">
        <w:rPr>
          <w:rFonts w:ascii="Calibri" w:hAnsi="Calibri" w:eastAsia="Calibri" w:cs="Calibri" w:asciiTheme="majorAscii" w:hAnsiTheme="majorAscii" w:eastAsiaTheme="majorAscii" w:cstheme="majorAscii"/>
          <w:sz w:val="24"/>
          <w:szCs w:val="24"/>
        </w:rPr>
        <w:t>a</w:t>
      </w:r>
      <w:r w:rsidRPr="22128090" w:rsidR="5CF2ACF7">
        <w:rPr>
          <w:rFonts w:ascii="Calibri" w:hAnsi="Calibri" w:eastAsia="Calibri" w:cs="Calibri" w:asciiTheme="majorAscii" w:hAnsiTheme="majorAscii" w:eastAsiaTheme="majorAscii" w:cstheme="majorAscii"/>
          <w:sz w:val="24"/>
          <w:szCs w:val="24"/>
        </w:rPr>
        <w:t xml:space="preserve">, the wind flow at 975 mb (yellow), 850 mb (cyan), and 300 mb (pink) are stacked, and in Figure 4b, the 4D IDV image is titled to demonstrate the differing wind flows are the varying levels. The varying of wind direction at different heights is wind shear, and this allows the system to form isolated strong rotating updrafts that are conducive for tornadic activity. </w:t>
      </w:r>
      <w:r w:rsidRPr="22128090" w:rsidR="0014180A">
        <w:rPr>
          <w:rFonts w:ascii="Calibri" w:hAnsi="Calibri" w:eastAsia="Calibri" w:cs="Calibri" w:asciiTheme="majorAscii" w:hAnsiTheme="majorAscii" w:eastAsiaTheme="majorAscii" w:cstheme="majorAscii"/>
          <w:sz w:val="24"/>
          <w:szCs w:val="24"/>
        </w:rPr>
        <w:t>These fall</w:t>
      </w:r>
      <w:r w:rsidRPr="22128090" w:rsidR="50A73D60">
        <w:rPr>
          <w:rFonts w:ascii="Calibri" w:hAnsi="Calibri" w:eastAsia="Calibri" w:cs="Calibri" w:asciiTheme="majorAscii" w:hAnsiTheme="majorAscii" w:eastAsiaTheme="majorAscii" w:cstheme="majorAscii"/>
          <w:sz w:val="24"/>
          <w:szCs w:val="24"/>
        </w:rPr>
        <w:t xml:space="preserve"> into the favorable set up for systems that create severe thunderstorms and tornadoes. </w:t>
      </w:r>
    </w:p>
    <w:p w:rsidR="00C65BC8" w:rsidP="22128090" w:rsidRDefault="4901103E" w14:paraId="00000012" w14:textId="71669BD6" w14:noSpellErr="1">
      <w:pPr>
        <w:ind w:firstLine="720"/>
        <w:jc w:val="both"/>
        <w:rPr>
          <w:rFonts w:ascii="Calibri" w:hAnsi="Calibri" w:eastAsia="Calibri" w:cs="Calibri" w:asciiTheme="majorAscii" w:hAnsiTheme="majorAscii" w:eastAsiaTheme="majorAscii" w:cstheme="majorAscii"/>
          <w:sz w:val="24"/>
          <w:szCs w:val="24"/>
        </w:rPr>
      </w:pPr>
      <w:r w:rsidRPr="22128090" w:rsidR="4901103E">
        <w:rPr>
          <w:rFonts w:ascii="Calibri" w:hAnsi="Calibri" w:eastAsia="Calibri" w:cs="Calibri" w:asciiTheme="majorAscii" w:hAnsiTheme="majorAscii" w:eastAsiaTheme="majorAscii" w:cstheme="majorAscii"/>
          <w:sz w:val="24"/>
          <w:szCs w:val="24"/>
        </w:rPr>
        <w:t>With instability and wind shear, the perfect environment for</w:t>
      </w:r>
      <w:r w:rsidRPr="22128090" w:rsidR="1F1EB634">
        <w:rPr>
          <w:rFonts w:ascii="Calibri" w:hAnsi="Calibri" w:eastAsia="Calibri" w:cs="Calibri" w:asciiTheme="majorAscii" w:hAnsiTheme="majorAscii" w:eastAsiaTheme="majorAscii" w:cstheme="majorAscii"/>
          <w:sz w:val="24"/>
          <w:szCs w:val="24"/>
        </w:rPr>
        <w:t xml:space="preserve"> rotating updrafts and tornadic activity is charged. </w:t>
      </w:r>
      <w:r w:rsidRPr="22128090" w:rsidR="004D4124">
        <w:rPr>
          <w:rFonts w:ascii="Calibri" w:hAnsi="Calibri" w:eastAsia="Calibri" w:cs="Calibri" w:asciiTheme="majorAscii" w:hAnsiTheme="majorAscii" w:eastAsiaTheme="majorAscii" w:cstheme="majorAscii"/>
          <w:sz w:val="24"/>
          <w:szCs w:val="24"/>
        </w:rPr>
        <w:t>The</w:t>
      </w:r>
      <w:r w:rsidRPr="22128090" w:rsidR="7BA0E24B">
        <w:rPr>
          <w:rFonts w:ascii="Calibri" w:hAnsi="Calibri" w:eastAsia="Calibri" w:cs="Calibri" w:asciiTheme="majorAscii" w:hAnsiTheme="majorAscii" w:eastAsiaTheme="majorAscii" w:cstheme="majorAscii"/>
          <w:sz w:val="24"/>
          <w:szCs w:val="24"/>
        </w:rPr>
        <w:t xml:space="preserve"> disastrous tornadoes</w:t>
      </w:r>
      <w:r w:rsidRPr="22128090" w:rsidR="000E4E03">
        <w:rPr>
          <w:rFonts w:ascii="Calibri" w:hAnsi="Calibri" w:eastAsia="Calibri" w:cs="Calibri" w:asciiTheme="majorAscii" w:hAnsiTheme="majorAscii" w:eastAsiaTheme="majorAscii" w:cstheme="majorAscii"/>
          <w:sz w:val="24"/>
          <w:szCs w:val="24"/>
        </w:rPr>
        <w:t xml:space="preserve"> during the April 27-28, 2011 tornado outbreak</w:t>
      </w:r>
      <w:r w:rsidRPr="22128090" w:rsidR="7BA0E24B">
        <w:rPr>
          <w:rFonts w:ascii="Calibri" w:hAnsi="Calibri" w:eastAsia="Calibri" w:cs="Calibri" w:asciiTheme="majorAscii" w:hAnsiTheme="majorAscii" w:eastAsiaTheme="majorAscii" w:cstheme="majorAscii"/>
          <w:sz w:val="24"/>
          <w:szCs w:val="24"/>
        </w:rPr>
        <w:t xml:space="preserve"> occurred periodically throughout the night until 8 A.M. This event is known as the Super Outbreak due to being </w:t>
      </w:r>
      <w:r w:rsidRPr="22128090" w:rsidR="00FB4B08">
        <w:rPr>
          <w:rFonts w:ascii="Calibri" w:hAnsi="Calibri" w:eastAsia="Calibri" w:cs="Calibri" w:asciiTheme="majorAscii" w:hAnsiTheme="majorAscii" w:eastAsiaTheme="majorAscii" w:cstheme="majorAscii"/>
          <w:sz w:val="24"/>
          <w:szCs w:val="24"/>
        </w:rPr>
        <w:t xml:space="preserve">one of </w:t>
      </w:r>
      <w:r w:rsidRPr="22128090" w:rsidR="7BA0E24B">
        <w:rPr>
          <w:rFonts w:ascii="Calibri" w:hAnsi="Calibri" w:eastAsia="Calibri" w:cs="Calibri" w:asciiTheme="majorAscii" w:hAnsiTheme="majorAscii" w:eastAsiaTheme="majorAscii" w:cstheme="majorAscii"/>
          <w:sz w:val="24"/>
          <w:szCs w:val="24"/>
        </w:rPr>
        <w:t xml:space="preserve">the most damaging and costly </w:t>
      </w:r>
      <w:r w:rsidRPr="22128090" w:rsidR="00FB4B08">
        <w:rPr>
          <w:rFonts w:ascii="Calibri" w:hAnsi="Calibri" w:eastAsia="Calibri" w:cs="Calibri" w:asciiTheme="majorAscii" w:hAnsiTheme="majorAscii" w:eastAsiaTheme="majorAscii" w:cstheme="majorAscii"/>
          <w:sz w:val="24"/>
          <w:szCs w:val="24"/>
        </w:rPr>
        <w:t xml:space="preserve">tornado </w:t>
      </w:r>
      <w:r w:rsidRPr="22128090" w:rsidR="7BA0E24B">
        <w:rPr>
          <w:rFonts w:ascii="Calibri" w:hAnsi="Calibri" w:eastAsia="Calibri" w:cs="Calibri" w:asciiTheme="majorAscii" w:hAnsiTheme="majorAscii" w:eastAsiaTheme="majorAscii" w:cstheme="majorAscii"/>
          <w:sz w:val="24"/>
          <w:szCs w:val="24"/>
        </w:rPr>
        <w:t>outbreak</w:t>
      </w:r>
      <w:r w:rsidRPr="22128090" w:rsidR="00FB4B08">
        <w:rPr>
          <w:rFonts w:ascii="Calibri" w:hAnsi="Calibri" w:eastAsia="Calibri" w:cs="Calibri" w:asciiTheme="majorAscii" w:hAnsiTheme="majorAscii" w:eastAsiaTheme="majorAscii" w:cstheme="majorAscii"/>
          <w:sz w:val="24"/>
          <w:szCs w:val="24"/>
        </w:rPr>
        <w:t>s</w:t>
      </w:r>
      <w:r w:rsidRPr="22128090" w:rsidR="7BA0E24B">
        <w:rPr>
          <w:rFonts w:ascii="Calibri" w:hAnsi="Calibri" w:eastAsia="Calibri" w:cs="Calibri" w:asciiTheme="majorAscii" w:hAnsiTheme="majorAscii" w:eastAsiaTheme="majorAscii" w:cstheme="majorAscii"/>
          <w:sz w:val="24"/>
          <w:szCs w:val="24"/>
        </w:rPr>
        <w:t xml:space="preserve"> </w:t>
      </w:r>
      <w:r w:rsidRPr="22128090" w:rsidR="00FB4B08">
        <w:rPr>
          <w:rFonts w:ascii="Calibri" w:hAnsi="Calibri" w:eastAsia="Calibri" w:cs="Calibri" w:asciiTheme="majorAscii" w:hAnsiTheme="majorAscii" w:eastAsiaTheme="majorAscii" w:cstheme="majorAscii"/>
          <w:sz w:val="24"/>
          <w:szCs w:val="24"/>
        </w:rPr>
        <w:t>in recorded history</w:t>
      </w:r>
      <w:r w:rsidRPr="22128090" w:rsidR="7BA0E24B">
        <w:rPr>
          <w:rFonts w:ascii="Calibri" w:hAnsi="Calibri" w:eastAsia="Calibri" w:cs="Calibri" w:asciiTheme="majorAscii" w:hAnsiTheme="majorAscii" w:eastAsiaTheme="majorAscii" w:cstheme="majorAscii"/>
          <w:sz w:val="24"/>
          <w:szCs w:val="24"/>
        </w:rPr>
        <w:t xml:space="preserve">. Having the most fatalities ever reported, 316 people lost their lives due to this event. Researchers use this event to better understand tornado outbreaks today. </w:t>
      </w:r>
    </w:p>
    <w:p w:rsidR="7BA0E24B" w:rsidP="22128090" w:rsidRDefault="7BA0E24B" w14:paraId="32253B84" w14:textId="0A665406" w14:noSpellErr="1">
      <w:pPr>
        <w:ind w:firstLine="720"/>
        <w:jc w:val="both"/>
        <w:rPr>
          <w:rFonts w:ascii="Calibri" w:hAnsi="Calibri" w:eastAsia="Calibri" w:cs="Calibri" w:asciiTheme="majorAscii" w:hAnsiTheme="majorAscii" w:eastAsiaTheme="majorAscii" w:cstheme="majorAscii"/>
          <w:sz w:val="24"/>
          <w:szCs w:val="24"/>
        </w:rPr>
      </w:pPr>
    </w:p>
    <w:p w:rsidR="7BA0E24B" w:rsidP="22128090" w:rsidRDefault="7BA0E24B" w14:paraId="6B9FBAA2" w14:textId="54DB7BF9" w14:noSpellErr="1">
      <w:pPr>
        <w:ind w:firstLine="720"/>
        <w:jc w:val="both"/>
        <w:rPr>
          <w:rFonts w:ascii="Calibri" w:hAnsi="Calibri" w:eastAsia="Calibri" w:cs="Calibri" w:asciiTheme="majorAscii" w:hAnsiTheme="majorAscii" w:eastAsiaTheme="majorAscii" w:cstheme="majorAscii"/>
          <w:sz w:val="24"/>
          <w:szCs w:val="24"/>
        </w:rPr>
      </w:pPr>
    </w:p>
    <w:p w:rsidR="07217414" w:rsidP="22128090" w:rsidRDefault="5977D743" w14:paraId="2CDF05C7" w14:textId="42C25C50" w14:noSpellErr="1">
      <w:pPr>
        <w:jc w:val="both"/>
        <w:rPr>
          <w:rFonts w:ascii="Calibri" w:hAnsi="Calibri" w:eastAsia="Calibri" w:cs="Calibri" w:asciiTheme="majorAscii" w:hAnsiTheme="majorAscii" w:eastAsiaTheme="majorAscii" w:cstheme="majorAscii"/>
          <w:b w:val="1"/>
          <w:bCs w:val="1"/>
          <w:sz w:val="24"/>
          <w:szCs w:val="24"/>
        </w:rPr>
      </w:pPr>
      <w:r w:rsidRPr="22128090" w:rsidR="5977D743">
        <w:rPr>
          <w:rFonts w:ascii="Calibri" w:hAnsi="Calibri" w:eastAsia="Calibri" w:cs="Calibri" w:asciiTheme="majorAscii" w:hAnsiTheme="majorAscii" w:eastAsiaTheme="majorAscii" w:cstheme="majorAscii"/>
          <w:b w:val="1"/>
          <w:bCs w:val="1"/>
          <w:sz w:val="24"/>
          <w:szCs w:val="24"/>
        </w:rPr>
        <w:t xml:space="preserve">2. </w:t>
      </w:r>
      <w:r w:rsidRPr="22128090" w:rsidR="07217414">
        <w:rPr>
          <w:rFonts w:ascii="Calibri" w:hAnsi="Calibri" w:eastAsia="Calibri" w:cs="Calibri" w:asciiTheme="majorAscii" w:hAnsiTheme="majorAscii" w:eastAsiaTheme="majorAscii" w:cstheme="majorAscii"/>
          <w:b w:val="1"/>
          <w:bCs w:val="1"/>
          <w:sz w:val="24"/>
          <w:szCs w:val="24"/>
        </w:rPr>
        <w:t xml:space="preserve">IDV Project </w:t>
      </w:r>
    </w:p>
    <w:p w:rsidR="07217414" w:rsidP="22128090" w:rsidRDefault="07217414" w14:paraId="45387EB9" w14:textId="07E7611B" w14:noSpellErr="1">
      <w:pPr>
        <w:jc w:val="both"/>
        <w:rPr>
          <w:rFonts w:ascii="Calibri" w:hAnsi="Calibri" w:eastAsia="Calibri" w:cs="Calibri" w:asciiTheme="majorAscii" w:hAnsiTheme="majorAscii" w:eastAsiaTheme="majorAscii" w:cstheme="majorAscii"/>
          <w:sz w:val="24"/>
          <w:szCs w:val="24"/>
        </w:rPr>
      </w:pPr>
      <w:r w:rsidRPr="22128090" w:rsidR="07217414">
        <w:rPr>
          <w:rFonts w:ascii="Calibri" w:hAnsi="Calibri" w:eastAsia="Calibri" w:cs="Calibri" w:asciiTheme="majorAscii" w:hAnsiTheme="majorAscii" w:eastAsiaTheme="majorAscii" w:cstheme="majorAscii"/>
          <w:sz w:val="24"/>
          <w:szCs w:val="24"/>
        </w:rPr>
        <w:t xml:space="preserve">Project filename: “2011TornadoOutbreak.xidv” </w:t>
      </w:r>
    </w:p>
    <w:p w:rsidR="07217414" w:rsidP="22128090" w:rsidRDefault="07217414" w14:paraId="7C427769" w14:textId="6779E5DD" w14:noSpellErr="1">
      <w:pPr>
        <w:pStyle w:val="ListParagraph"/>
        <w:numPr>
          <w:ilvl w:val="0"/>
          <w:numId w:val="16"/>
        </w:numPr>
        <w:jc w:val="both"/>
        <w:rPr>
          <w:rFonts w:ascii="Calibri" w:hAnsi="Calibri" w:eastAsia="Calibri" w:cs="Calibri" w:asciiTheme="majorAscii" w:hAnsiTheme="majorAscii" w:eastAsiaTheme="majorAscii" w:cstheme="majorAscii"/>
          <w:sz w:val="24"/>
          <w:szCs w:val="24"/>
        </w:rPr>
      </w:pPr>
      <w:r w:rsidRPr="22128090" w:rsidR="07217414">
        <w:rPr>
          <w:rFonts w:ascii="Calibri" w:hAnsi="Calibri" w:eastAsia="Calibri" w:cs="Calibri" w:asciiTheme="majorAscii" w:hAnsiTheme="majorAscii" w:eastAsiaTheme="majorAscii" w:cstheme="majorAscii"/>
          <w:sz w:val="24"/>
          <w:szCs w:val="24"/>
        </w:rPr>
        <w:t xml:space="preserve">Project data: </w:t>
      </w:r>
    </w:p>
    <w:p w:rsidR="07217414" w:rsidP="22128090" w:rsidRDefault="07217414" w14:paraId="1CA4DA2B" w14:textId="0B3AD360" w14:noSpellErr="1">
      <w:pPr>
        <w:pStyle w:val="ListParagraph"/>
        <w:numPr>
          <w:ilvl w:val="1"/>
          <w:numId w:val="16"/>
        </w:numPr>
        <w:jc w:val="both"/>
        <w:rPr>
          <w:rFonts w:ascii="Calibri" w:hAnsi="Calibri" w:eastAsia="Calibri" w:cs="Calibri" w:asciiTheme="majorAscii" w:hAnsiTheme="majorAscii" w:eastAsiaTheme="majorAscii" w:cstheme="majorAscii"/>
          <w:sz w:val="24"/>
          <w:szCs w:val="24"/>
        </w:rPr>
      </w:pPr>
      <w:r w:rsidRPr="22128090" w:rsidR="07217414">
        <w:rPr>
          <w:rFonts w:ascii="Calibri" w:hAnsi="Calibri" w:eastAsia="Calibri" w:cs="Calibri" w:asciiTheme="majorAscii" w:hAnsiTheme="majorAscii" w:eastAsiaTheme="majorAscii" w:cstheme="majorAscii"/>
          <w:sz w:val="24"/>
          <w:szCs w:val="24"/>
        </w:rPr>
        <w:t>Filename:</w:t>
      </w:r>
      <w:r w:rsidRPr="22128090" w:rsidR="4AABC755">
        <w:rPr>
          <w:rFonts w:ascii="Calibri" w:hAnsi="Calibri" w:eastAsia="Calibri" w:cs="Calibri" w:asciiTheme="majorAscii" w:hAnsiTheme="majorAscii" w:eastAsiaTheme="majorAscii" w:cstheme="majorAscii"/>
          <w:sz w:val="24"/>
          <w:szCs w:val="24"/>
        </w:rPr>
        <w:t xml:space="preserve"> “namanl_218_20110427_0600_000.grb”</w:t>
      </w:r>
    </w:p>
    <w:p w:rsidR="07217414" w:rsidP="22128090" w:rsidRDefault="07217414" w14:paraId="44423B2D" w14:textId="1F55A394" w14:noSpellErr="1">
      <w:pPr>
        <w:pStyle w:val="ListParagraph"/>
        <w:numPr>
          <w:ilvl w:val="1"/>
          <w:numId w:val="16"/>
        </w:numPr>
        <w:jc w:val="both"/>
        <w:rPr>
          <w:rFonts w:ascii="Calibri" w:hAnsi="Calibri" w:eastAsia="Calibri" w:cs="Calibri" w:asciiTheme="majorAscii" w:hAnsiTheme="majorAscii" w:eastAsiaTheme="majorAscii" w:cstheme="majorAscii"/>
          <w:sz w:val="24"/>
          <w:szCs w:val="24"/>
        </w:rPr>
      </w:pPr>
      <w:r w:rsidRPr="22128090" w:rsidR="07217414">
        <w:rPr>
          <w:rFonts w:ascii="Calibri" w:hAnsi="Calibri" w:eastAsia="Calibri" w:cs="Calibri" w:asciiTheme="majorAscii" w:hAnsiTheme="majorAscii" w:eastAsiaTheme="majorAscii" w:cstheme="majorAscii"/>
          <w:sz w:val="24"/>
          <w:szCs w:val="24"/>
        </w:rPr>
        <w:t>North American Mesoscale (NAM) model April 27, 2021 @ 0600 UTC</w:t>
      </w:r>
    </w:p>
    <w:p w:rsidR="07217414" w:rsidP="22128090" w:rsidRDefault="07217414" w14:paraId="0129BB28" w14:textId="26461E1D" w14:noSpellErr="1">
      <w:pPr>
        <w:pStyle w:val="ListParagraph"/>
        <w:numPr>
          <w:ilvl w:val="1"/>
          <w:numId w:val="16"/>
        </w:numPr>
        <w:jc w:val="both"/>
        <w:rPr>
          <w:rFonts w:ascii="Calibri" w:hAnsi="Calibri" w:eastAsia="Calibri" w:cs="Calibri" w:asciiTheme="majorAscii" w:hAnsiTheme="majorAscii" w:eastAsiaTheme="majorAscii" w:cstheme="majorAscii"/>
          <w:sz w:val="24"/>
          <w:szCs w:val="24"/>
        </w:rPr>
      </w:pPr>
      <w:r w:rsidRPr="22128090" w:rsidR="07217414">
        <w:rPr>
          <w:rFonts w:ascii="Calibri" w:hAnsi="Calibri" w:eastAsia="Calibri" w:cs="Calibri" w:asciiTheme="majorAscii" w:hAnsiTheme="majorAscii" w:eastAsiaTheme="majorAscii" w:cstheme="majorAscii"/>
          <w:sz w:val="24"/>
          <w:szCs w:val="24"/>
        </w:rPr>
        <w:t>File retrieved from NOAA operational model page for select levels and variables:</w:t>
      </w:r>
    </w:p>
    <w:p w:rsidR="07217414" w:rsidP="22128090" w:rsidRDefault="07217414" w14:paraId="70C5A9B7" w14:textId="1146A04F" w14:noSpellErr="1">
      <w:pPr>
        <w:pStyle w:val="ListParagraph"/>
        <w:numPr>
          <w:ilvl w:val="2"/>
          <w:numId w:val="16"/>
        </w:numPr>
        <w:jc w:val="both"/>
        <w:rPr>
          <w:rFonts w:ascii="Calibri" w:hAnsi="Calibri" w:eastAsia="Calibri" w:cs="Calibri" w:asciiTheme="majorAscii" w:hAnsiTheme="majorAscii" w:eastAsiaTheme="majorAscii" w:cstheme="majorAscii"/>
          <w:sz w:val="24"/>
          <w:szCs w:val="24"/>
        </w:rPr>
      </w:pPr>
      <w:r w:rsidRPr="22128090" w:rsidR="07217414">
        <w:rPr>
          <w:rFonts w:ascii="Calibri" w:hAnsi="Calibri" w:eastAsia="Calibri" w:cs="Calibri" w:asciiTheme="majorAscii" w:hAnsiTheme="majorAscii" w:eastAsiaTheme="majorAscii" w:cstheme="majorAscii"/>
          <w:sz w:val="24"/>
          <w:szCs w:val="24"/>
        </w:rPr>
        <w:t xml:space="preserve">NOMADS-NOAA Operational Model Archive and Distribution System </w:t>
      </w:r>
    </w:p>
    <w:p w:rsidR="07217414" w:rsidP="22128090" w:rsidRDefault="07217414" w14:paraId="49BDF8C3" w14:textId="64B96C3D" w14:noSpellErr="1">
      <w:pPr>
        <w:pStyle w:val="ListParagraph"/>
        <w:numPr>
          <w:ilvl w:val="0"/>
          <w:numId w:val="16"/>
        </w:numPr>
        <w:jc w:val="both"/>
        <w:rPr>
          <w:rFonts w:ascii="Calibri" w:hAnsi="Calibri" w:eastAsia="Calibri" w:cs="Calibri" w:asciiTheme="majorAscii" w:hAnsiTheme="majorAscii" w:eastAsiaTheme="majorAscii" w:cstheme="majorAscii"/>
          <w:sz w:val="24"/>
          <w:szCs w:val="24"/>
        </w:rPr>
      </w:pPr>
      <w:r w:rsidRPr="22128090" w:rsidR="07217414">
        <w:rPr>
          <w:rFonts w:ascii="Calibri" w:hAnsi="Calibri" w:eastAsia="Calibri" w:cs="Calibri" w:asciiTheme="majorAscii" w:hAnsiTheme="majorAscii" w:eastAsiaTheme="majorAscii" w:cstheme="majorAscii"/>
          <w:sz w:val="24"/>
          <w:szCs w:val="24"/>
        </w:rPr>
        <w:t xml:space="preserve">Displays: </w:t>
      </w:r>
    </w:p>
    <w:p w:rsidR="07217414" w:rsidP="22128090" w:rsidRDefault="07217414" w14:paraId="57C3D892" w14:textId="4F05061F" w14:noSpellErr="1">
      <w:pPr>
        <w:pStyle w:val="ListParagraph"/>
        <w:numPr>
          <w:ilvl w:val="1"/>
          <w:numId w:val="16"/>
        </w:numPr>
        <w:jc w:val="both"/>
        <w:rPr>
          <w:rFonts w:ascii="Calibri" w:hAnsi="Calibri" w:eastAsia="Calibri" w:cs="Calibri" w:asciiTheme="majorAscii" w:hAnsiTheme="majorAscii" w:eastAsiaTheme="majorAscii" w:cstheme="majorAscii"/>
          <w:sz w:val="24"/>
          <w:szCs w:val="24"/>
        </w:rPr>
      </w:pPr>
      <w:r w:rsidRPr="22128090" w:rsidR="07217414">
        <w:rPr>
          <w:rFonts w:ascii="Calibri" w:hAnsi="Calibri" w:eastAsia="Calibri" w:cs="Calibri" w:asciiTheme="majorAscii" w:hAnsiTheme="majorAscii" w:eastAsiaTheme="majorAscii" w:cstheme="majorAscii"/>
          <w:sz w:val="24"/>
          <w:szCs w:val="24"/>
        </w:rPr>
        <w:t xml:space="preserve">Maps </w:t>
      </w:r>
    </w:p>
    <w:p w:rsidR="07217414" w:rsidP="22128090" w:rsidRDefault="07217414" w14:paraId="56461C6C" w14:textId="12CC58CE" w14:noSpellErr="1">
      <w:pPr>
        <w:pStyle w:val="ListParagraph"/>
        <w:numPr>
          <w:ilvl w:val="2"/>
          <w:numId w:val="16"/>
        </w:numPr>
        <w:jc w:val="both"/>
        <w:rPr>
          <w:rFonts w:ascii="Calibri" w:hAnsi="Calibri" w:eastAsia="Calibri" w:cs="Calibri" w:asciiTheme="majorAscii" w:hAnsiTheme="majorAscii" w:eastAsiaTheme="majorAscii" w:cstheme="majorAscii"/>
          <w:sz w:val="24"/>
          <w:szCs w:val="24"/>
        </w:rPr>
      </w:pPr>
      <w:r w:rsidRPr="22128090" w:rsidR="07217414">
        <w:rPr>
          <w:rFonts w:ascii="Calibri" w:hAnsi="Calibri" w:eastAsia="Calibri" w:cs="Calibri" w:asciiTheme="majorAscii" w:hAnsiTheme="majorAscii" w:eastAsiaTheme="majorAscii" w:cstheme="majorAscii"/>
          <w:sz w:val="24"/>
          <w:szCs w:val="24"/>
        </w:rPr>
        <w:t xml:space="preserve">World country outlines. </w:t>
      </w:r>
    </w:p>
    <w:p w:rsidR="07217414" w:rsidP="22128090" w:rsidRDefault="07217414" w14:paraId="4472B9C8" w14:textId="7DABD47A" w14:noSpellErr="1">
      <w:pPr>
        <w:pStyle w:val="ListParagraph"/>
        <w:numPr>
          <w:ilvl w:val="1"/>
          <w:numId w:val="16"/>
        </w:numPr>
        <w:jc w:val="both"/>
        <w:rPr>
          <w:rFonts w:ascii="Calibri" w:hAnsi="Calibri" w:eastAsia="Calibri" w:cs="Calibri" w:asciiTheme="majorAscii" w:hAnsiTheme="majorAscii" w:eastAsiaTheme="majorAscii" w:cstheme="majorAscii"/>
          <w:sz w:val="24"/>
          <w:szCs w:val="24"/>
        </w:rPr>
      </w:pPr>
      <w:r w:rsidRPr="22128090" w:rsidR="07217414">
        <w:rPr>
          <w:rFonts w:ascii="Calibri" w:hAnsi="Calibri" w:eastAsia="Calibri" w:cs="Calibri" w:asciiTheme="majorAscii" w:hAnsiTheme="majorAscii" w:eastAsiaTheme="majorAscii" w:cstheme="majorAscii"/>
          <w:sz w:val="24"/>
          <w:szCs w:val="24"/>
        </w:rPr>
        <w:t xml:space="preserve">Plan views </w:t>
      </w:r>
    </w:p>
    <w:p w:rsidR="07217414" w:rsidP="22128090" w:rsidRDefault="07217414" w14:paraId="4D6A9A78" w14:textId="121251DC" w14:noSpellErr="1">
      <w:pPr>
        <w:pStyle w:val="ListParagraph"/>
        <w:numPr>
          <w:ilvl w:val="2"/>
          <w:numId w:val="16"/>
        </w:numPr>
        <w:jc w:val="both"/>
        <w:rPr>
          <w:rFonts w:ascii="Calibri" w:hAnsi="Calibri" w:eastAsia="Calibri" w:cs="Calibri" w:asciiTheme="majorAscii" w:hAnsiTheme="majorAscii" w:eastAsiaTheme="majorAscii" w:cstheme="majorAscii"/>
          <w:sz w:val="24"/>
          <w:szCs w:val="24"/>
        </w:rPr>
      </w:pPr>
      <w:r w:rsidRPr="22128090" w:rsidR="07217414">
        <w:rPr>
          <w:rFonts w:ascii="Calibri" w:hAnsi="Calibri" w:eastAsia="Calibri" w:cs="Calibri" w:asciiTheme="majorAscii" w:hAnsiTheme="majorAscii" w:eastAsiaTheme="majorAscii" w:cstheme="majorAscii"/>
          <w:sz w:val="24"/>
          <w:szCs w:val="24"/>
        </w:rPr>
        <w:t>Ground Temperature (°C)</w:t>
      </w:r>
    </w:p>
    <w:p w:rsidR="3AA39513" w:rsidP="22128090" w:rsidRDefault="3AA39513" w14:paraId="7B1A4669" w14:textId="30BE5336" w14:noSpellErr="1">
      <w:pPr>
        <w:pStyle w:val="ListParagraph"/>
        <w:numPr>
          <w:ilvl w:val="2"/>
          <w:numId w:val="16"/>
        </w:numPr>
        <w:jc w:val="both"/>
        <w:rPr>
          <w:rFonts w:ascii="Calibri" w:hAnsi="Calibri" w:eastAsia="Calibri" w:cs="Calibri" w:asciiTheme="majorAscii" w:hAnsiTheme="majorAscii" w:eastAsiaTheme="majorAscii" w:cstheme="majorAscii"/>
          <w:sz w:val="24"/>
          <w:szCs w:val="24"/>
        </w:rPr>
      </w:pPr>
      <w:r w:rsidRPr="22128090" w:rsidR="3AA39513">
        <w:rPr>
          <w:rFonts w:ascii="Calibri" w:hAnsi="Calibri" w:eastAsia="Calibri" w:cs="Calibri" w:asciiTheme="majorAscii" w:hAnsiTheme="majorAscii" w:eastAsiaTheme="majorAscii" w:cstheme="majorAscii"/>
          <w:sz w:val="24"/>
          <w:szCs w:val="24"/>
        </w:rPr>
        <w:t xml:space="preserve">Relative humidity 2 meters above ground </w:t>
      </w:r>
    </w:p>
    <w:p w:rsidR="07217414" w:rsidP="22128090" w:rsidRDefault="07217414" w14:paraId="65C3812D" w14:textId="1A8ADE06" w14:noSpellErr="1">
      <w:pPr>
        <w:pStyle w:val="ListParagraph"/>
        <w:numPr>
          <w:ilvl w:val="1"/>
          <w:numId w:val="16"/>
        </w:numPr>
        <w:jc w:val="both"/>
        <w:rPr>
          <w:rFonts w:ascii="Calibri" w:hAnsi="Calibri" w:eastAsia="Calibri" w:cs="Calibri" w:asciiTheme="majorAscii" w:hAnsiTheme="majorAscii" w:eastAsiaTheme="majorAscii" w:cstheme="majorAscii"/>
          <w:sz w:val="24"/>
          <w:szCs w:val="24"/>
        </w:rPr>
      </w:pPr>
      <w:r w:rsidRPr="22128090" w:rsidR="07217414">
        <w:rPr>
          <w:rFonts w:ascii="Calibri" w:hAnsi="Calibri" w:eastAsia="Calibri" w:cs="Calibri" w:asciiTheme="majorAscii" w:hAnsiTheme="majorAscii" w:eastAsiaTheme="majorAscii" w:cstheme="majorAscii"/>
          <w:sz w:val="24"/>
          <w:szCs w:val="24"/>
        </w:rPr>
        <w:t xml:space="preserve">Flow displays </w:t>
      </w:r>
    </w:p>
    <w:p w:rsidR="07217414" w:rsidP="22128090" w:rsidRDefault="07217414" w14:paraId="4DD52546" w14:textId="6264A05F" w14:noSpellErr="1">
      <w:pPr>
        <w:pStyle w:val="ListParagraph"/>
        <w:numPr>
          <w:ilvl w:val="2"/>
          <w:numId w:val="16"/>
        </w:numPr>
        <w:jc w:val="both"/>
        <w:rPr>
          <w:rFonts w:ascii="Calibri" w:hAnsi="Calibri" w:eastAsia="Calibri" w:cs="Calibri" w:asciiTheme="majorAscii" w:hAnsiTheme="majorAscii" w:eastAsiaTheme="majorAscii" w:cstheme="majorAscii"/>
          <w:sz w:val="24"/>
          <w:szCs w:val="24"/>
        </w:rPr>
      </w:pPr>
      <w:r w:rsidRPr="22128090" w:rsidR="07217414">
        <w:rPr>
          <w:rFonts w:ascii="Calibri" w:hAnsi="Calibri" w:eastAsia="Calibri" w:cs="Calibri" w:asciiTheme="majorAscii" w:hAnsiTheme="majorAscii" w:eastAsiaTheme="majorAscii" w:cstheme="majorAscii"/>
          <w:sz w:val="24"/>
          <w:szCs w:val="24"/>
        </w:rPr>
        <w:t xml:space="preserve">975 mb streamlines </w:t>
      </w:r>
    </w:p>
    <w:p w:rsidR="07217414" w:rsidP="22128090" w:rsidRDefault="60773374" w14:paraId="5A4A1B87" w14:textId="75819A77" w14:noSpellErr="1">
      <w:pPr>
        <w:pStyle w:val="ListParagraph"/>
        <w:numPr>
          <w:ilvl w:val="2"/>
          <w:numId w:val="16"/>
        </w:numPr>
        <w:jc w:val="both"/>
        <w:rPr>
          <w:rFonts w:ascii="Calibri" w:hAnsi="Calibri" w:eastAsia="Calibri" w:cs="Calibri" w:asciiTheme="majorAscii" w:hAnsiTheme="majorAscii" w:eastAsiaTheme="majorAscii" w:cstheme="majorAscii"/>
          <w:sz w:val="24"/>
          <w:szCs w:val="24"/>
        </w:rPr>
      </w:pPr>
      <w:r w:rsidRPr="22128090" w:rsidR="60773374">
        <w:rPr>
          <w:rFonts w:ascii="Calibri" w:hAnsi="Calibri" w:eastAsia="Calibri" w:cs="Calibri" w:asciiTheme="majorAscii" w:hAnsiTheme="majorAscii" w:eastAsiaTheme="majorAscii" w:cstheme="majorAscii"/>
          <w:sz w:val="24"/>
          <w:szCs w:val="24"/>
        </w:rPr>
        <w:t>800 mb streamlines</w:t>
      </w:r>
    </w:p>
    <w:p w:rsidR="11793C2B" w:rsidP="22128090" w:rsidRDefault="11793C2B" w14:paraId="451A1E70" w14:textId="041155AB" w14:noSpellErr="1">
      <w:pPr>
        <w:pStyle w:val="ListParagraph"/>
        <w:numPr>
          <w:ilvl w:val="2"/>
          <w:numId w:val="16"/>
        </w:numPr>
        <w:jc w:val="both"/>
        <w:rPr>
          <w:rFonts w:ascii="Calibri" w:hAnsi="Calibri" w:eastAsia="Calibri" w:cs="Calibri" w:asciiTheme="majorAscii" w:hAnsiTheme="majorAscii" w:eastAsiaTheme="majorAscii" w:cstheme="majorAscii"/>
          <w:sz w:val="24"/>
          <w:szCs w:val="24"/>
        </w:rPr>
      </w:pPr>
      <w:r w:rsidRPr="22128090" w:rsidR="11793C2B">
        <w:rPr>
          <w:rFonts w:ascii="Calibri" w:hAnsi="Calibri" w:eastAsia="Calibri" w:cs="Calibri" w:asciiTheme="majorAscii" w:hAnsiTheme="majorAscii" w:eastAsiaTheme="majorAscii" w:cstheme="majorAscii"/>
          <w:sz w:val="24"/>
          <w:szCs w:val="24"/>
        </w:rPr>
        <w:t>300 mb streamlines</w:t>
      </w:r>
    </w:p>
    <w:p w:rsidR="07217414" w:rsidP="22128090" w:rsidRDefault="07217414" w14:paraId="0FD05302" w14:textId="3FA47E40" w14:noSpellErr="1">
      <w:pPr>
        <w:jc w:val="both"/>
        <w:rPr>
          <w:rFonts w:ascii="Calibri" w:hAnsi="Calibri" w:eastAsia="Calibri" w:cs="Calibri" w:asciiTheme="majorAscii" w:hAnsiTheme="majorAscii" w:eastAsiaTheme="majorAscii" w:cstheme="majorAscii"/>
          <w:sz w:val="24"/>
          <w:szCs w:val="24"/>
        </w:rPr>
      </w:pPr>
      <w:r w:rsidRPr="22128090" w:rsidR="07217414">
        <w:rPr>
          <w:rFonts w:ascii="Calibri" w:hAnsi="Calibri" w:eastAsia="Calibri" w:cs="Calibri" w:asciiTheme="majorAscii" w:hAnsiTheme="majorAscii" w:eastAsiaTheme="majorAscii" w:cstheme="majorAscii"/>
          <w:sz w:val="24"/>
          <w:szCs w:val="24"/>
        </w:rPr>
        <w:t xml:space="preserve">Features to note: </w:t>
      </w:r>
    </w:p>
    <w:p w:rsidR="1EAD60DE" w:rsidP="22128090" w:rsidRDefault="1EAD60DE" w14:paraId="208E8A2A" w14:textId="73CB780C" w14:noSpellErr="1">
      <w:pPr>
        <w:pStyle w:val="ListParagraph"/>
        <w:numPr>
          <w:ilvl w:val="1"/>
          <w:numId w:val="16"/>
        </w:numPr>
        <w:jc w:val="both"/>
        <w:rPr>
          <w:rFonts w:ascii="Calibri" w:hAnsi="Calibri" w:eastAsia="Calibri" w:cs="Calibri" w:asciiTheme="majorAscii" w:hAnsiTheme="majorAscii" w:eastAsiaTheme="majorAscii" w:cstheme="majorAscii"/>
          <w:sz w:val="24"/>
          <w:szCs w:val="24"/>
        </w:rPr>
      </w:pPr>
      <w:r w:rsidRPr="22128090" w:rsidR="1EAD60DE">
        <w:rPr>
          <w:rFonts w:ascii="Calibri" w:hAnsi="Calibri" w:eastAsia="Calibri" w:cs="Calibri" w:asciiTheme="majorAscii" w:hAnsiTheme="majorAscii" w:eastAsiaTheme="majorAscii" w:cstheme="majorAscii"/>
          <w:sz w:val="24"/>
          <w:szCs w:val="24"/>
        </w:rPr>
        <w:t xml:space="preserve">In Figure 3a, the surface temperature highlights where the cold front </w:t>
      </w:r>
      <w:r w:rsidRPr="22128090" w:rsidR="00D72D0D">
        <w:rPr>
          <w:rFonts w:ascii="Calibri" w:hAnsi="Calibri" w:eastAsia="Calibri" w:cs="Calibri" w:asciiTheme="majorAscii" w:hAnsiTheme="majorAscii" w:eastAsiaTheme="majorAscii" w:cstheme="majorAscii"/>
          <w:sz w:val="24"/>
          <w:szCs w:val="24"/>
        </w:rPr>
        <w:t>exists</w:t>
      </w:r>
      <w:r w:rsidRPr="22128090" w:rsidR="1EAD60DE">
        <w:rPr>
          <w:rFonts w:ascii="Calibri" w:hAnsi="Calibri" w:eastAsia="Calibri" w:cs="Calibri" w:asciiTheme="majorAscii" w:hAnsiTheme="majorAscii" w:eastAsiaTheme="majorAscii" w:cstheme="majorAscii"/>
          <w:sz w:val="24"/>
          <w:szCs w:val="24"/>
        </w:rPr>
        <w:t>.</w:t>
      </w:r>
      <w:r w:rsidRPr="22128090" w:rsidR="44518819">
        <w:rPr>
          <w:rFonts w:ascii="Calibri" w:hAnsi="Calibri" w:eastAsia="Calibri" w:cs="Calibri" w:asciiTheme="majorAscii" w:hAnsiTheme="majorAscii" w:eastAsiaTheme="majorAscii" w:cstheme="majorAscii"/>
          <w:sz w:val="24"/>
          <w:szCs w:val="24"/>
        </w:rPr>
        <w:t xml:space="preserve"> </w:t>
      </w:r>
    </w:p>
    <w:p w:rsidR="517F4471" w:rsidP="22128090" w:rsidRDefault="44518819" w14:paraId="08877A8E" w14:textId="5586E1A0" w14:noSpellErr="1">
      <w:pPr>
        <w:pStyle w:val="ListParagraph"/>
        <w:numPr>
          <w:ilvl w:val="2"/>
          <w:numId w:val="16"/>
        </w:numPr>
        <w:jc w:val="both"/>
        <w:rPr>
          <w:rFonts w:ascii="Calibri" w:hAnsi="Calibri" w:eastAsia="Calibri" w:cs="Calibri" w:asciiTheme="majorAscii" w:hAnsiTheme="majorAscii" w:eastAsiaTheme="majorAscii" w:cstheme="majorAscii"/>
          <w:sz w:val="24"/>
          <w:szCs w:val="24"/>
        </w:rPr>
      </w:pPr>
      <w:r w:rsidRPr="22128090" w:rsidR="44518819">
        <w:rPr>
          <w:rFonts w:ascii="Calibri" w:hAnsi="Calibri" w:eastAsia="Calibri" w:cs="Calibri" w:asciiTheme="majorAscii" w:hAnsiTheme="majorAscii" w:eastAsiaTheme="majorAscii" w:cstheme="majorAscii"/>
          <w:sz w:val="24"/>
          <w:szCs w:val="24"/>
        </w:rPr>
        <w:t>The</w:t>
      </w:r>
      <w:r w:rsidRPr="22128090" w:rsidR="6E7C7111">
        <w:rPr>
          <w:rFonts w:ascii="Calibri" w:hAnsi="Calibri" w:eastAsia="Calibri" w:cs="Calibri" w:asciiTheme="majorAscii" w:hAnsiTheme="majorAscii" w:eastAsiaTheme="majorAscii" w:cstheme="majorAscii"/>
          <w:sz w:val="24"/>
          <w:szCs w:val="24"/>
        </w:rPr>
        <w:t xml:space="preserve"> location of the</w:t>
      </w:r>
      <w:r w:rsidRPr="22128090" w:rsidR="44518819">
        <w:rPr>
          <w:rFonts w:ascii="Calibri" w:hAnsi="Calibri" w:eastAsia="Calibri" w:cs="Calibri" w:asciiTheme="majorAscii" w:hAnsiTheme="majorAscii" w:eastAsiaTheme="majorAscii" w:cstheme="majorAscii"/>
          <w:sz w:val="24"/>
          <w:szCs w:val="24"/>
        </w:rPr>
        <w:t xml:space="preserve"> boundary between the cold airmass and the warm air mass becomes obvious when looking at surface tempe</w:t>
      </w:r>
      <w:r w:rsidRPr="22128090" w:rsidR="086B917C">
        <w:rPr>
          <w:rFonts w:ascii="Calibri" w:hAnsi="Calibri" w:eastAsia="Calibri" w:cs="Calibri" w:asciiTheme="majorAscii" w:hAnsiTheme="majorAscii" w:eastAsiaTheme="majorAscii" w:cstheme="majorAscii"/>
          <w:sz w:val="24"/>
          <w:szCs w:val="24"/>
        </w:rPr>
        <w:t>rature.</w:t>
      </w:r>
    </w:p>
    <w:p w:rsidR="517F4471" w:rsidP="22128090" w:rsidRDefault="517F4471" w14:paraId="2D2B763F" w14:textId="23EE410E" w14:noSpellErr="1">
      <w:pPr>
        <w:pStyle w:val="ListParagraph"/>
        <w:numPr>
          <w:ilvl w:val="1"/>
          <w:numId w:val="1"/>
        </w:numPr>
        <w:jc w:val="both"/>
        <w:rPr>
          <w:rFonts w:ascii="Calibri" w:hAnsi="Calibri" w:eastAsia="Calibri" w:cs="Calibri" w:asciiTheme="majorAscii" w:hAnsiTheme="majorAscii" w:eastAsiaTheme="majorAscii" w:cstheme="majorAscii"/>
          <w:sz w:val="24"/>
          <w:szCs w:val="24"/>
        </w:rPr>
      </w:pPr>
      <w:r w:rsidRPr="22128090" w:rsidR="517F4471">
        <w:rPr>
          <w:rFonts w:ascii="Calibri" w:hAnsi="Calibri" w:eastAsia="Calibri" w:cs="Calibri" w:asciiTheme="majorAscii" w:hAnsiTheme="majorAscii" w:eastAsiaTheme="majorAscii" w:cstheme="majorAscii"/>
          <w:sz w:val="24"/>
          <w:szCs w:val="24"/>
        </w:rPr>
        <w:t xml:space="preserve">In Figure 3b, the vertical relative humidity profile can be seen. </w:t>
      </w:r>
    </w:p>
    <w:p w:rsidR="517F4471" w:rsidP="22128090" w:rsidRDefault="517F4471" w14:paraId="24906DD9" w14:textId="030682DC" w14:noSpellErr="1">
      <w:pPr>
        <w:pStyle w:val="ListParagraph"/>
        <w:numPr>
          <w:ilvl w:val="2"/>
          <w:numId w:val="16"/>
        </w:numPr>
        <w:jc w:val="both"/>
        <w:rPr>
          <w:rFonts w:ascii="Calibri" w:hAnsi="Calibri" w:eastAsia="Calibri" w:cs="Calibri" w:asciiTheme="majorAscii" w:hAnsiTheme="majorAscii" w:eastAsiaTheme="majorAscii" w:cstheme="majorAscii"/>
          <w:sz w:val="24"/>
          <w:szCs w:val="24"/>
        </w:rPr>
      </w:pPr>
      <w:r w:rsidRPr="22128090" w:rsidR="517F4471">
        <w:rPr>
          <w:rFonts w:ascii="Calibri" w:hAnsi="Calibri" w:eastAsia="Calibri" w:cs="Calibri" w:asciiTheme="majorAscii" w:hAnsiTheme="majorAscii" w:eastAsiaTheme="majorAscii" w:cstheme="majorAscii"/>
          <w:sz w:val="24"/>
          <w:szCs w:val="24"/>
        </w:rPr>
        <w:t>With the blue shading representing roughly 100% relative humidity,</w:t>
      </w:r>
      <w:r w:rsidRPr="22128090" w:rsidR="0D6DF406">
        <w:rPr>
          <w:rFonts w:ascii="Calibri" w:hAnsi="Calibri" w:eastAsia="Calibri" w:cs="Calibri" w:asciiTheme="majorAscii" w:hAnsiTheme="majorAscii" w:eastAsiaTheme="majorAscii" w:cstheme="majorAscii"/>
          <w:sz w:val="24"/>
          <w:szCs w:val="24"/>
        </w:rPr>
        <w:t xml:space="preserve"> ahead of where the</w:t>
      </w:r>
      <w:r w:rsidRPr="22128090" w:rsidR="2FE5EC9C">
        <w:rPr>
          <w:rFonts w:ascii="Calibri" w:hAnsi="Calibri" w:eastAsia="Calibri" w:cs="Calibri" w:asciiTheme="majorAscii" w:hAnsiTheme="majorAscii" w:eastAsiaTheme="majorAscii" w:cstheme="majorAscii"/>
          <w:sz w:val="24"/>
          <w:szCs w:val="24"/>
        </w:rPr>
        <w:t xml:space="preserve"> front </w:t>
      </w:r>
      <w:r w:rsidRPr="22128090" w:rsidR="00D72D0D">
        <w:rPr>
          <w:rFonts w:ascii="Calibri" w:hAnsi="Calibri" w:eastAsia="Calibri" w:cs="Calibri" w:asciiTheme="majorAscii" w:hAnsiTheme="majorAscii" w:eastAsiaTheme="majorAscii" w:cstheme="majorAscii"/>
          <w:sz w:val="24"/>
          <w:szCs w:val="24"/>
        </w:rPr>
        <w:t>exists</w:t>
      </w:r>
      <w:r w:rsidRPr="22128090" w:rsidR="2FE5EC9C">
        <w:rPr>
          <w:rFonts w:ascii="Calibri" w:hAnsi="Calibri" w:eastAsia="Calibri" w:cs="Calibri" w:asciiTheme="majorAscii" w:hAnsiTheme="majorAscii" w:eastAsiaTheme="majorAscii" w:cstheme="majorAscii"/>
          <w:sz w:val="24"/>
          <w:szCs w:val="24"/>
        </w:rPr>
        <w:t xml:space="preserve">, the moisture is more concentrated at lower levels within the </w:t>
      </w:r>
      <w:r w:rsidRPr="22128090" w:rsidR="756030DB">
        <w:rPr>
          <w:rFonts w:ascii="Calibri" w:hAnsi="Calibri" w:eastAsia="Calibri" w:cs="Calibri" w:asciiTheme="majorAscii" w:hAnsiTheme="majorAscii" w:eastAsiaTheme="majorAscii" w:cstheme="majorAscii"/>
          <w:sz w:val="24"/>
          <w:szCs w:val="24"/>
        </w:rPr>
        <w:t xml:space="preserve">warm </w:t>
      </w:r>
      <w:r w:rsidRPr="22128090" w:rsidR="2FE5EC9C">
        <w:rPr>
          <w:rFonts w:ascii="Calibri" w:hAnsi="Calibri" w:eastAsia="Calibri" w:cs="Calibri" w:asciiTheme="majorAscii" w:hAnsiTheme="majorAscii" w:eastAsiaTheme="majorAscii" w:cstheme="majorAscii"/>
          <w:sz w:val="24"/>
          <w:szCs w:val="24"/>
        </w:rPr>
        <w:t>front</w:t>
      </w:r>
      <w:r w:rsidRPr="22128090" w:rsidR="643E0BEF">
        <w:rPr>
          <w:rFonts w:ascii="Calibri" w:hAnsi="Calibri" w:eastAsia="Calibri" w:cs="Calibri" w:asciiTheme="majorAscii" w:hAnsiTheme="majorAscii" w:eastAsiaTheme="majorAscii" w:cstheme="majorAscii"/>
          <w:sz w:val="24"/>
          <w:szCs w:val="24"/>
        </w:rPr>
        <w:t>.</w:t>
      </w:r>
    </w:p>
    <w:p w:rsidR="76F21DCC" w:rsidP="22128090" w:rsidRDefault="76F21DCC" w14:paraId="4AA9A636" w14:textId="086F7FE2" w14:noSpellErr="1">
      <w:pPr>
        <w:pStyle w:val="ListParagraph"/>
        <w:numPr>
          <w:ilvl w:val="2"/>
          <w:numId w:val="16"/>
        </w:numPr>
        <w:jc w:val="both"/>
        <w:rPr>
          <w:rFonts w:ascii="Calibri" w:hAnsi="Calibri" w:eastAsia="Calibri" w:cs="Calibri" w:asciiTheme="majorAscii" w:hAnsiTheme="majorAscii" w:eastAsiaTheme="majorAscii" w:cstheme="majorAscii"/>
          <w:sz w:val="24"/>
          <w:szCs w:val="24"/>
        </w:rPr>
      </w:pPr>
      <w:r w:rsidRPr="22128090" w:rsidR="76F21DCC">
        <w:rPr>
          <w:rFonts w:ascii="Calibri" w:hAnsi="Calibri" w:eastAsia="Calibri" w:cs="Calibri" w:asciiTheme="majorAscii" w:hAnsiTheme="majorAscii" w:eastAsiaTheme="majorAscii" w:cstheme="majorAscii"/>
          <w:sz w:val="24"/>
          <w:szCs w:val="24"/>
        </w:rPr>
        <w:t xml:space="preserve">Where the frontal boundary </w:t>
      </w:r>
      <w:r w:rsidRPr="22128090" w:rsidR="00D72D0D">
        <w:rPr>
          <w:rFonts w:ascii="Calibri" w:hAnsi="Calibri" w:eastAsia="Calibri" w:cs="Calibri" w:asciiTheme="majorAscii" w:hAnsiTheme="majorAscii" w:eastAsiaTheme="majorAscii" w:cstheme="majorAscii"/>
          <w:sz w:val="24"/>
          <w:szCs w:val="24"/>
        </w:rPr>
        <w:t>exists</w:t>
      </w:r>
      <w:r w:rsidRPr="22128090" w:rsidR="76F21DCC">
        <w:rPr>
          <w:rFonts w:ascii="Calibri" w:hAnsi="Calibri" w:eastAsia="Calibri" w:cs="Calibri" w:asciiTheme="majorAscii" w:hAnsiTheme="majorAscii" w:eastAsiaTheme="majorAscii" w:cstheme="majorAscii"/>
          <w:sz w:val="24"/>
          <w:szCs w:val="24"/>
        </w:rPr>
        <w:t>, the entirety of the column is completely saturated at 100% relative humidity.</w:t>
      </w:r>
    </w:p>
    <w:p w:rsidR="76F21DCC" w:rsidP="22128090" w:rsidRDefault="76F21DCC" w14:paraId="1EE12FEA" w14:textId="134CDF70" w14:noSpellErr="1">
      <w:pPr>
        <w:pStyle w:val="ListParagraph"/>
        <w:numPr>
          <w:ilvl w:val="2"/>
          <w:numId w:val="16"/>
        </w:numPr>
        <w:jc w:val="both"/>
        <w:rPr>
          <w:rFonts w:ascii="Calibri" w:hAnsi="Calibri" w:eastAsia="Calibri" w:cs="Calibri" w:asciiTheme="majorAscii" w:hAnsiTheme="majorAscii" w:eastAsiaTheme="majorAscii" w:cstheme="majorAscii"/>
          <w:sz w:val="24"/>
          <w:szCs w:val="24"/>
        </w:rPr>
      </w:pPr>
      <w:r w:rsidRPr="22128090" w:rsidR="76F21DCC">
        <w:rPr>
          <w:rFonts w:ascii="Calibri" w:hAnsi="Calibri" w:eastAsia="Calibri" w:cs="Calibri" w:asciiTheme="majorAscii" w:hAnsiTheme="majorAscii" w:eastAsiaTheme="majorAscii" w:cstheme="majorAscii"/>
          <w:sz w:val="24"/>
          <w:szCs w:val="24"/>
        </w:rPr>
        <w:t xml:space="preserve">Behind the front within the cold air mass, the air becomes drier. </w:t>
      </w:r>
    </w:p>
    <w:p w:rsidR="07217414" w:rsidP="22128090" w:rsidRDefault="2E61A329" w14:paraId="2763C930" w14:textId="2FBF986C" w14:noSpellErr="1">
      <w:pPr>
        <w:pStyle w:val="ListParagraph"/>
        <w:numPr>
          <w:ilvl w:val="1"/>
          <w:numId w:val="16"/>
        </w:numPr>
        <w:jc w:val="both"/>
        <w:rPr>
          <w:rFonts w:ascii="Calibri" w:hAnsi="Calibri" w:eastAsia="Calibri" w:cs="Calibri" w:asciiTheme="majorAscii" w:hAnsiTheme="majorAscii" w:eastAsiaTheme="majorAscii" w:cstheme="majorAscii"/>
          <w:sz w:val="24"/>
          <w:szCs w:val="24"/>
        </w:rPr>
      </w:pPr>
      <w:r w:rsidRPr="22128090" w:rsidR="2E61A329">
        <w:rPr>
          <w:rFonts w:ascii="Calibri" w:hAnsi="Calibri" w:eastAsia="Calibri" w:cs="Calibri" w:asciiTheme="majorAscii" w:hAnsiTheme="majorAscii" w:eastAsiaTheme="majorAscii" w:cstheme="majorAscii"/>
          <w:sz w:val="24"/>
          <w:szCs w:val="24"/>
        </w:rPr>
        <w:t>In Figure 4a, t</w:t>
      </w:r>
      <w:r w:rsidRPr="22128090" w:rsidR="07217414">
        <w:rPr>
          <w:rFonts w:ascii="Calibri" w:hAnsi="Calibri" w:eastAsia="Calibri" w:cs="Calibri" w:asciiTheme="majorAscii" w:hAnsiTheme="majorAscii" w:eastAsiaTheme="majorAscii" w:cstheme="majorAscii"/>
          <w:sz w:val="24"/>
          <w:szCs w:val="24"/>
        </w:rPr>
        <w:t>he wi</w:t>
      </w:r>
      <w:r w:rsidRPr="22128090" w:rsidR="07217414">
        <w:rPr>
          <w:rFonts w:ascii="Calibri" w:hAnsi="Calibri" w:eastAsia="Calibri" w:cs="Calibri" w:asciiTheme="majorAscii" w:hAnsiTheme="majorAscii" w:eastAsiaTheme="majorAscii" w:cstheme="majorAscii"/>
          <w:sz w:val="24"/>
          <w:szCs w:val="24"/>
        </w:rPr>
        <w:t xml:space="preserve">nd shear exists enabling the severe system to develop into the night. </w:t>
      </w:r>
    </w:p>
    <w:p w:rsidR="7BA0E24B" w:rsidP="22128090" w:rsidRDefault="07217414" w14:paraId="7CC89856" w14:textId="7EED1A9B" w14:noSpellErr="1">
      <w:pPr>
        <w:pStyle w:val="ListParagraph"/>
        <w:numPr>
          <w:ilvl w:val="2"/>
          <w:numId w:val="16"/>
        </w:numPr>
        <w:jc w:val="both"/>
        <w:rPr>
          <w:rFonts w:ascii="Calibri" w:hAnsi="Calibri" w:eastAsia="Calibri" w:cs="Calibri" w:asciiTheme="majorAscii" w:hAnsiTheme="majorAscii" w:eastAsiaTheme="majorAscii" w:cstheme="majorAscii"/>
          <w:sz w:val="24"/>
          <w:szCs w:val="24"/>
        </w:rPr>
      </w:pPr>
      <w:r w:rsidRPr="22128090" w:rsidR="07217414">
        <w:rPr>
          <w:rFonts w:ascii="Calibri" w:hAnsi="Calibri" w:eastAsia="Calibri" w:cs="Calibri" w:asciiTheme="majorAscii" w:hAnsiTheme="majorAscii" w:eastAsiaTheme="majorAscii" w:cstheme="majorAscii"/>
          <w:sz w:val="24"/>
          <w:szCs w:val="24"/>
        </w:rPr>
        <w:t>The streamlines at 975 mb overlaid with the streamlines at 800 mb emphasized the changing in wind direction with height.</w:t>
      </w:r>
    </w:p>
    <w:p w:rsidR="7BA0E24B" w:rsidP="22128090" w:rsidRDefault="604EC50A" w14:paraId="6671F312" w14:textId="47D0DF32" w14:noSpellErr="1">
      <w:pPr>
        <w:pStyle w:val="ListParagraph"/>
        <w:numPr>
          <w:ilvl w:val="1"/>
          <w:numId w:val="16"/>
        </w:numPr>
        <w:jc w:val="both"/>
        <w:rPr>
          <w:rFonts w:ascii="Calibri" w:hAnsi="Calibri" w:eastAsia="Calibri" w:cs="Calibri" w:asciiTheme="majorAscii" w:hAnsiTheme="majorAscii" w:eastAsiaTheme="majorAscii" w:cstheme="majorAscii"/>
          <w:sz w:val="24"/>
          <w:szCs w:val="24"/>
        </w:rPr>
      </w:pPr>
      <w:r w:rsidRPr="22128090" w:rsidR="604EC50A">
        <w:rPr>
          <w:rFonts w:ascii="Calibri" w:hAnsi="Calibri" w:eastAsia="Calibri" w:cs="Calibri" w:asciiTheme="majorAscii" w:hAnsiTheme="majorAscii" w:eastAsiaTheme="majorAscii" w:cstheme="majorAscii"/>
          <w:sz w:val="24"/>
          <w:szCs w:val="24"/>
        </w:rPr>
        <w:t>In Figure 4b, given three constant pressure levels</w:t>
      </w:r>
      <w:r w:rsidRPr="22128090" w:rsidR="4E922ECC">
        <w:rPr>
          <w:rFonts w:ascii="Calibri" w:hAnsi="Calibri" w:eastAsia="Calibri" w:cs="Calibri" w:asciiTheme="majorAscii" w:hAnsiTheme="majorAscii" w:eastAsiaTheme="majorAscii" w:cstheme="majorAscii"/>
          <w:sz w:val="24"/>
          <w:szCs w:val="24"/>
        </w:rPr>
        <w:t xml:space="preserve"> (300mb, 800 mb, 975 mb),</w:t>
      </w:r>
      <w:r w:rsidRPr="22128090" w:rsidR="604EC50A">
        <w:rPr>
          <w:rFonts w:ascii="Calibri" w:hAnsi="Calibri" w:eastAsia="Calibri" w:cs="Calibri" w:asciiTheme="majorAscii" w:hAnsiTheme="majorAscii" w:eastAsiaTheme="majorAscii" w:cstheme="majorAscii"/>
          <w:sz w:val="24"/>
          <w:szCs w:val="24"/>
        </w:rPr>
        <w:t xml:space="preserve"> the wind patterns</w:t>
      </w:r>
      <w:r w:rsidRPr="22128090" w:rsidR="0A0AE559">
        <w:rPr>
          <w:rFonts w:ascii="Calibri" w:hAnsi="Calibri" w:eastAsia="Calibri" w:cs="Calibri" w:asciiTheme="majorAscii" w:hAnsiTheme="majorAscii" w:eastAsiaTheme="majorAscii" w:cstheme="majorAscii"/>
          <w:sz w:val="24"/>
          <w:szCs w:val="24"/>
        </w:rPr>
        <w:t xml:space="preserve"> at these </w:t>
      </w:r>
      <w:r w:rsidRPr="22128090" w:rsidR="637AF3AF">
        <w:rPr>
          <w:rFonts w:ascii="Calibri" w:hAnsi="Calibri" w:eastAsia="Calibri" w:cs="Calibri" w:asciiTheme="majorAscii" w:hAnsiTheme="majorAscii" w:eastAsiaTheme="majorAscii" w:cstheme="majorAscii"/>
          <w:sz w:val="24"/>
          <w:szCs w:val="24"/>
        </w:rPr>
        <w:t xml:space="preserve">levels can be seen. </w:t>
      </w:r>
    </w:p>
    <w:p w:rsidRPr="00D72D0D" w:rsidR="014DE573" w:rsidP="22128090" w:rsidRDefault="637AF3AF" w14:paraId="21893FC5" w14:textId="11671170" w14:noSpellErr="1">
      <w:pPr>
        <w:pStyle w:val="ListParagraph"/>
        <w:numPr>
          <w:ilvl w:val="2"/>
          <w:numId w:val="16"/>
        </w:numPr>
        <w:jc w:val="both"/>
        <w:rPr>
          <w:rFonts w:ascii="Calibri" w:hAnsi="Calibri" w:eastAsia="Calibri" w:cs="Calibri" w:asciiTheme="majorAscii" w:hAnsiTheme="majorAscii" w:eastAsiaTheme="majorAscii" w:cstheme="majorAscii"/>
          <w:sz w:val="24"/>
          <w:szCs w:val="24"/>
        </w:rPr>
      </w:pPr>
      <w:r w:rsidRPr="22128090" w:rsidR="637AF3AF">
        <w:rPr>
          <w:rFonts w:ascii="Calibri" w:hAnsi="Calibri" w:eastAsia="Calibri" w:cs="Calibri" w:asciiTheme="majorAscii" w:hAnsiTheme="majorAscii" w:eastAsiaTheme="majorAscii" w:cstheme="majorAscii"/>
          <w:sz w:val="24"/>
          <w:szCs w:val="24"/>
        </w:rPr>
        <w:t>Wind direction</w:t>
      </w:r>
      <w:r w:rsidRPr="22128090" w:rsidR="5E075817">
        <w:rPr>
          <w:rFonts w:ascii="Calibri" w:hAnsi="Calibri" w:eastAsia="Calibri" w:cs="Calibri" w:asciiTheme="majorAscii" w:hAnsiTheme="majorAscii" w:eastAsiaTheme="majorAscii" w:cstheme="majorAscii"/>
          <w:sz w:val="24"/>
          <w:szCs w:val="24"/>
        </w:rPr>
        <w:t xml:space="preserve"> varies </w:t>
      </w:r>
      <w:r w:rsidRPr="22128090" w:rsidR="637AF3AF">
        <w:rPr>
          <w:rFonts w:ascii="Calibri" w:hAnsi="Calibri" w:eastAsia="Calibri" w:cs="Calibri" w:asciiTheme="majorAscii" w:hAnsiTheme="majorAscii" w:eastAsiaTheme="majorAscii" w:cstheme="majorAscii"/>
          <w:sz w:val="24"/>
          <w:szCs w:val="24"/>
        </w:rPr>
        <w:t>at different levels within the vertical profile of the atmosphere</w:t>
      </w:r>
      <w:r w:rsidRPr="22128090" w:rsidR="7B7A7DBF">
        <w:rPr>
          <w:rFonts w:ascii="Calibri" w:hAnsi="Calibri" w:eastAsia="Calibri" w:cs="Calibri" w:asciiTheme="majorAscii" w:hAnsiTheme="majorAscii" w:eastAsiaTheme="majorAscii" w:cstheme="majorAscii"/>
          <w:sz w:val="24"/>
          <w:szCs w:val="24"/>
        </w:rPr>
        <w:t xml:space="preserve">. </w:t>
      </w:r>
    </w:p>
    <w:p w:rsidR="00C65BC8" w:rsidP="22128090" w:rsidRDefault="0A475090" w14:paraId="00000014" w14:textId="16B7A7E2" w14:noSpellErr="1">
      <w:pPr>
        <w:jc w:val="both"/>
        <w:rPr>
          <w:rFonts w:ascii="Calibri" w:hAnsi="Calibri" w:eastAsia="Calibri" w:cs="Calibri" w:asciiTheme="majorAscii" w:hAnsiTheme="majorAscii" w:eastAsiaTheme="majorAscii" w:cstheme="majorAscii"/>
          <w:b w:val="1"/>
          <w:bCs w:val="1"/>
          <w:sz w:val="24"/>
          <w:szCs w:val="24"/>
        </w:rPr>
      </w:pPr>
      <w:r w:rsidRPr="22128090" w:rsidR="0A475090">
        <w:rPr>
          <w:rFonts w:ascii="Calibri" w:hAnsi="Calibri" w:eastAsia="Calibri" w:cs="Calibri" w:asciiTheme="majorAscii" w:hAnsiTheme="majorAscii" w:eastAsiaTheme="majorAscii" w:cstheme="majorAscii"/>
          <w:b w:val="1"/>
          <w:bCs w:val="1"/>
          <w:sz w:val="24"/>
          <w:szCs w:val="24"/>
        </w:rPr>
        <w:t xml:space="preserve">3. Knowledge Requirements </w:t>
      </w:r>
    </w:p>
    <w:p w:rsidR="00073908" w:rsidP="22128090" w:rsidRDefault="00073908" w14:paraId="6661784E" w14:textId="77777777" w14:noSpellErr="1">
      <w:pPr>
        <w:jc w:val="both"/>
        <w:rPr>
          <w:rFonts w:ascii="Calibri" w:hAnsi="Calibri" w:eastAsia="Calibri" w:cs="Calibri" w:asciiTheme="majorAscii" w:hAnsiTheme="majorAscii" w:eastAsiaTheme="majorAscii" w:cstheme="majorAscii"/>
          <w:b w:val="1"/>
          <w:bCs w:val="1"/>
          <w:sz w:val="24"/>
          <w:szCs w:val="24"/>
        </w:rPr>
      </w:pPr>
    </w:p>
    <w:p w:rsidR="00AA5F3E" w:rsidP="22128090" w:rsidRDefault="00AA5F3E" w14:paraId="47EEAF55" w14:textId="3546F0D7" w14:noSpellErr="1">
      <w:pPr>
        <w:pStyle w:val="ListParagraph"/>
        <w:numPr>
          <w:ilvl w:val="0"/>
          <w:numId w:val="21"/>
        </w:numPr>
        <w:jc w:val="both"/>
        <w:rPr>
          <w:rFonts w:ascii="Calibri" w:hAnsi="Calibri" w:eastAsia="Calibri" w:cs="Calibri" w:asciiTheme="majorAscii" w:hAnsiTheme="majorAscii" w:eastAsiaTheme="majorAscii" w:cstheme="majorAscii"/>
          <w:sz w:val="24"/>
          <w:szCs w:val="24"/>
        </w:rPr>
      </w:pPr>
      <w:r w:rsidRPr="22128090" w:rsidR="00AA5F3E">
        <w:rPr>
          <w:rFonts w:ascii="Calibri" w:hAnsi="Calibri" w:eastAsia="Calibri" w:cs="Calibri" w:asciiTheme="majorAscii" w:hAnsiTheme="majorAscii" w:eastAsiaTheme="majorAscii" w:cstheme="majorAscii"/>
          <w:sz w:val="24"/>
          <w:szCs w:val="24"/>
        </w:rPr>
        <w:t xml:space="preserve">Module </w:t>
      </w:r>
      <w:r w:rsidRPr="22128090" w:rsidR="002E2F74">
        <w:rPr>
          <w:rFonts w:ascii="Calibri" w:hAnsi="Calibri" w:eastAsia="Calibri" w:cs="Calibri" w:asciiTheme="majorAscii" w:hAnsiTheme="majorAscii" w:eastAsiaTheme="majorAscii" w:cstheme="majorAscii"/>
          <w:sz w:val="24"/>
          <w:szCs w:val="24"/>
        </w:rPr>
        <w:t>1-</w:t>
      </w:r>
      <w:r w:rsidRPr="22128090" w:rsidR="00FD4A55">
        <w:rPr>
          <w:rFonts w:ascii="Calibri" w:hAnsi="Calibri" w:eastAsia="Calibri" w:cs="Calibri" w:asciiTheme="majorAscii" w:hAnsiTheme="majorAscii" w:eastAsiaTheme="majorAscii" w:cstheme="majorAscii"/>
          <w:sz w:val="24"/>
          <w:szCs w:val="24"/>
        </w:rPr>
        <w:t>2</w:t>
      </w:r>
      <w:r w:rsidRPr="22128090" w:rsidR="002E2F74">
        <w:rPr>
          <w:rFonts w:ascii="Calibri" w:hAnsi="Calibri" w:eastAsia="Calibri" w:cs="Calibri" w:asciiTheme="majorAscii" w:hAnsiTheme="majorAscii" w:eastAsiaTheme="majorAscii" w:cstheme="majorAscii"/>
          <w:sz w:val="24"/>
          <w:szCs w:val="24"/>
        </w:rPr>
        <w:t>: Daily and Seasonal Temperature Variations</w:t>
      </w:r>
    </w:p>
    <w:p w:rsidR="002E2F74" w:rsidP="22128090" w:rsidRDefault="002E2F74" w14:paraId="06BBEF48" w14:textId="6E18ECEF" w14:noSpellErr="1">
      <w:pPr>
        <w:pStyle w:val="ListParagraph"/>
        <w:numPr>
          <w:ilvl w:val="0"/>
          <w:numId w:val="21"/>
        </w:numPr>
        <w:jc w:val="both"/>
        <w:rPr>
          <w:rFonts w:ascii="Calibri" w:hAnsi="Calibri" w:eastAsia="Calibri" w:cs="Calibri" w:asciiTheme="majorAscii" w:hAnsiTheme="majorAscii" w:eastAsiaTheme="majorAscii" w:cstheme="majorAscii"/>
          <w:sz w:val="24"/>
          <w:szCs w:val="24"/>
        </w:rPr>
      </w:pPr>
      <w:r w:rsidRPr="22128090" w:rsidR="002E2F74">
        <w:rPr>
          <w:rFonts w:ascii="Calibri" w:hAnsi="Calibri" w:eastAsia="Calibri" w:cs="Calibri" w:asciiTheme="majorAscii" w:hAnsiTheme="majorAscii" w:eastAsiaTheme="majorAscii" w:cstheme="majorAscii"/>
          <w:sz w:val="24"/>
          <w:szCs w:val="24"/>
        </w:rPr>
        <w:t>Module 3-</w:t>
      </w:r>
      <w:r w:rsidRPr="22128090" w:rsidR="00FD4A55">
        <w:rPr>
          <w:rFonts w:ascii="Calibri" w:hAnsi="Calibri" w:eastAsia="Calibri" w:cs="Calibri" w:asciiTheme="majorAscii" w:hAnsiTheme="majorAscii" w:eastAsiaTheme="majorAscii" w:cstheme="majorAscii"/>
          <w:sz w:val="24"/>
          <w:szCs w:val="24"/>
        </w:rPr>
        <w:t>2</w:t>
      </w:r>
      <w:r w:rsidRPr="22128090" w:rsidR="002E2F74">
        <w:rPr>
          <w:rFonts w:ascii="Calibri" w:hAnsi="Calibri" w:eastAsia="Calibri" w:cs="Calibri" w:asciiTheme="majorAscii" w:hAnsiTheme="majorAscii" w:eastAsiaTheme="majorAscii" w:cstheme="majorAscii"/>
          <w:sz w:val="24"/>
          <w:szCs w:val="24"/>
        </w:rPr>
        <w:t>: Measures of Moisture</w:t>
      </w:r>
    </w:p>
    <w:p w:rsidR="002E2F74" w:rsidP="22128090" w:rsidRDefault="002E2F74" w14:paraId="55BFF4D1" w14:textId="0D130719" w14:noSpellErr="1">
      <w:pPr>
        <w:pStyle w:val="ListParagraph"/>
        <w:numPr>
          <w:ilvl w:val="0"/>
          <w:numId w:val="21"/>
        </w:numPr>
        <w:jc w:val="both"/>
        <w:rPr>
          <w:rFonts w:ascii="Calibri" w:hAnsi="Calibri" w:eastAsia="Calibri" w:cs="Calibri" w:asciiTheme="majorAscii" w:hAnsiTheme="majorAscii" w:eastAsiaTheme="majorAscii" w:cstheme="majorAscii"/>
          <w:sz w:val="24"/>
          <w:szCs w:val="24"/>
        </w:rPr>
      </w:pPr>
      <w:r w:rsidRPr="22128090" w:rsidR="002E2F74">
        <w:rPr>
          <w:rFonts w:ascii="Calibri" w:hAnsi="Calibri" w:eastAsia="Calibri" w:cs="Calibri" w:asciiTheme="majorAscii" w:hAnsiTheme="majorAscii" w:eastAsiaTheme="majorAscii" w:cstheme="majorAscii"/>
          <w:sz w:val="24"/>
          <w:szCs w:val="24"/>
        </w:rPr>
        <w:t xml:space="preserve">Module </w:t>
      </w:r>
      <w:r w:rsidRPr="22128090" w:rsidR="00FD4A55">
        <w:rPr>
          <w:rFonts w:ascii="Calibri" w:hAnsi="Calibri" w:eastAsia="Calibri" w:cs="Calibri" w:asciiTheme="majorAscii" w:hAnsiTheme="majorAscii" w:eastAsiaTheme="majorAscii" w:cstheme="majorAscii"/>
          <w:sz w:val="24"/>
          <w:szCs w:val="24"/>
        </w:rPr>
        <w:t>5-2</w:t>
      </w:r>
      <w:r w:rsidRPr="22128090" w:rsidR="006B78FB">
        <w:rPr>
          <w:rFonts w:ascii="Calibri" w:hAnsi="Calibri" w:eastAsia="Calibri" w:cs="Calibri" w:asciiTheme="majorAscii" w:hAnsiTheme="majorAscii" w:eastAsiaTheme="majorAscii" w:cstheme="majorAscii"/>
          <w:sz w:val="24"/>
          <w:szCs w:val="24"/>
        </w:rPr>
        <w:t>: Pressure and Wind at Different Atmospheric levels</w:t>
      </w:r>
    </w:p>
    <w:p w:rsidR="006B78FB" w:rsidP="22128090" w:rsidRDefault="006B78FB" w14:paraId="684E9DB3" w14:textId="0112BB07" w14:noSpellErr="1">
      <w:pPr>
        <w:pStyle w:val="ListParagraph"/>
        <w:numPr>
          <w:ilvl w:val="0"/>
          <w:numId w:val="21"/>
        </w:numPr>
        <w:jc w:val="both"/>
        <w:rPr>
          <w:rFonts w:ascii="Calibri" w:hAnsi="Calibri" w:eastAsia="Calibri" w:cs="Calibri" w:asciiTheme="majorAscii" w:hAnsiTheme="majorAscii" w:eastAsiaTheme="majorAscii" w:cstheme="majorAscii"/>
          <w:sz w:val="24"/>
          <w:szCs w:val="24"/>
        </w:rPr>
      </w:pPr>
      <w:r w:rsidRPr="22128090" w:rsidR="006B78FB">
        <w:rPr>
          <w:rFonts w:ascii="Calibri" w:hAnsi="Calibri" w:eastAsia="Calibri" w:cs="Calibri" w:asciiTheme="majorAscii" w:hAnsiTheme="majorAscii" w:eastAsiaTheme="majorAscii" w:cstheme="majorAscii"/>
          <w:sz w:val="24"/>
          <w:szCs w:val="24"/>
        </w:rPr>
        <w:t>Module 5-3: 3D Representation of Pressure and Wind</w:t>
      </w:r>
    </w:p>
    <w:p w:rsidRPr="00AA5F3E" w:rsidR="006B78FB" w:rsidP="22128090" w:rsidRDefault="006B78FB" w14:paraId="28F73403" w14:textId="5E71F1A9" w14:noSpellErr="1">
      <w:pPr>
        <w:pStyle w:val="ListParagraph"/>
        <w:numPr>
          <w:ilvl w:val="0"/>
          <w:numId w:val="21"/>
        </w:numPr>
        <w:jc w:val="both"/>
        <w:rPr>
          <w:rFonts w:ascii="Calibri" w:hAnsi="Calibri" w:eastAsia="Calibri" w:cs="Calibri" w:asciiTheme="majorAscii" w:hAnsiTheme="majorAscii" w:eastAsiaTheme="majorAscii" w:cstheme="majorAscii"/>
          <w:sz w:val="24"/>
          <w:szCs w:val="24"/>
        </w:rPr>
      </w:pPr>
      <w:r w:rsidRPr="22128090" w:rsidR="006B78FB">
        <w:rPr>
          <w:rFonts w:ascii="Calibri" w:hAnsi="Calibri" w:eastAsia="Calibri" w:cs="Calibri" w:asciiTheme="majorAscii" w:hAnsiTheme="majorAscii" w:eastAsiaTheme="majorAscii" w:cstheme="majorAscii"/>
          <w:sz w:val="24"/>
          <w:szCs w:val="24"/>
        </w:rPr>
        <w:t>Module 7-2: Cold and Warm Fronts</w:t>
      </w:r>
    </w:p>
    <w:p w:rsidR="00AA5F3E" w:rsidP="22128090" w:rsidRDefault="00AA5F3E" w14:paraId="01389632" w14:textId="77777777" w14:noSpellErr="1">
      <w:pPr>
        <w:jc w:val="both"/>
        <w:rPr>
          <w:rFonts w:ascii="Calibri" w:hAnsi="Calibri" w:eastAsia="Calibri" w:cs="Calibri" w:asciiTheme="majorAscii" w:hAnsiTheme="majorAscii" w:eastAsiaTheme="majorAscii" w:cstheme="majorAscii"/>
          <w:b w:val="1"/>
          <w:bCs w:val="1"/>
          <w:sz w:val="24"/>
          <w:szCs w:val="24"/>
        </w:rPr>
      </w:pPr>
    </w:p>
    <w:p w:rsidR="00C65BC8" w:rsidP="22128090" w:rsidRDefault="0A475090" w14:paraId="00000015" w14:textId="0CAC8280" w14:noSpellErr="1">
      <w:pPr>
        <w:jc w:val="both"/>
        <w:rPr>
          <w:rFonts w:ascii="Calibri" w:hAnsi="Calibri" w:eastAsia="Calibri" w:cs="Calibri" w:asciiTheme="majorAscii" w:hAnsiTheme="majorAscii" w:eastAsiaTheme="majorAscii" w:cstheme="majorAscii"/>
          <w:b w:val="1"/>
          <w:bCs w:val="1"/>
          <w:sz w:val="24"/>
          <w:szCs w:val="24"/>
        </w:rPr>
      </w:pPr>
      <w:r w:rsidRPr="22128090" w:rsidR="0A475090">
        <w:rPr>
          <w:rFonts w:ascii="Calibri" w:hAnsi="Calibri" w:eastAsia="Calibri" w:cs="Calibri" w:asciiTheme="majorAscii" w:hAnsiTheme="majorAscii" w:eastAsiaTheme="majorAscii" w:cstheme="majorAscii"/>
          <w:b w:val="1"/>
          <w:bCs w:val="1"/>
          <w:sz w:val="24"/>
          <w:szCs w:val="24"/>
        </w:rPr>
        <w:t xml:space="preserve">4. Knowledge Test </w:t>
      </w:r>
    </w:p>
    <w:p w:rsidR="7B02734D" w:rsidP="22128090" w:rsidRDefault="7B02734D" w14:paraId="3368CD78" w14:textId="7CD94F56" w14:noSpellErr="1">
      <w:pPr>
        <w:jc w:val="both"/>
        <w:rPr>
          <w:rFonts w:ascii="Calibri" w:hAnsi="Calibri" w:eastAsia="Calibri" w:cs="Calibri" w:asciiTheme="majorAscii" w:hAnsiTheme="majorAscii" w:eastAsiaTheme="majorAscii" w:cstheme="majorAscii"/>
          <w:b w:val="1"/>
          <w:bCs w:val="1"/>
          <w:sz w:val="24"/>
          <w:szCs w:val="24"/>
        </w:rPr>
      </w:pPr>
    </w:p>
    <w:p w:rsidR="7B02734D" w:rsidP="22128090" w:rsidRDefault="7B02734D" w14:paraId="71B97DF9" w14:textId="3997C761" w14:noSpellErr="1">
      <w:pPr>
        <w:jc w:val="both"/>
        <w:rPr>
          <w:rFonts w:ascii="Calibri" w:hAnsi="Calibri" w:eastAsia="Calibri" w:cs="Calibri" w:asciiTheme="majorAscii" w:hAnsiTheme="majorAscii" w:eastAsiaTheme="majorAscii" w:cstheme="majorAscii"/>
          <w:b w:val="1"/>
          <w:bCs w:val="1"/>
          <w:sz w:val="24"/>
          <w:szCs w:val="24"/>
        </w:rPr>
      </w:pPr>
      <w:r w:rsidRPr="22128090" w:rsidR="7B02734D">
        <w:rPr>
          <w:rFonts w:ascii="Calibri" w:hAnsi="Calibri" w:eastAsia="Calibri" w:cs="Calibri" w:asciiTheme="majorAscii" w:hAnsiTheme="majorAscii" w:eastAsiaTheme="majorAscii" w:cstheme="majorAscii"/>
          <w:sz w:val="24"/>
          <w:szCs w:val="24"/>
        </w:rPr>
        <w:t>Question 1: Which states experienced the greatest impacts on Aril 27</w:t>
      </w:r>
      <w:r w:rsidRPr="22128090" w:rsidR="7B02734D">
        <w:rPr>
          <w:rFonts w:ascii="Calibri" w:hAnsi="Calibri" w:eastAsia="Calibri" w:cs="Calibri" w:asciiTheme="majorAscii" w:hAnsiTheme="majorAscii" w:eastAsiaTheme="majorAscii" w:cstheme="majorAscii"/>
          <w:sz w:val="24"/>
          <w:szCs w:val="24"/>
          <w:vertAlign w:val="superscript"/>
        </w:rPr>
        <w:t>th</w:t>
      </w:r>
      <w:r w:rsidRPr="22128090" w:rsidR="7B02734D">
        <w:rPr>
          <w:rFonts w:ascii="Calibri" w:hAnsi="Calibri" w:eastAsia="Calibri" w:cs="Calibri" w:asciiTheme="majorAscii" w:hAnsiTheme="majorAscii" w:eastAsiaTheme="majorAscii" w:cstheme="majorAscii"/>
          <w:sz w:val="24"/>
          <w:szCs w:val="24"/>
        </w:rPr>
        <w:t>, 2011?</w:t>
      </w:r>
    </w:p>
    <w:p w:rsidR="7B02734D" w:rsidP="22128090" w:rsidRDefault="7B02734D" w14:paraId="5447DE8C" w14:textId="21234D89" w14:noSpellErr="1">
      <w:pPr>
        <w:pStyle w:val="ListParagraph"/>
        <w:numPr>
          <w:ilvl w:val="0"/>
          <w:numId w:val="14"/>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A: Alabama</w:t>
      </w:r>
    </w:p>
    <w:p w:rsidR="7B02734D" w:rsidP="22128090" w:rsidRDefault="7B02734D" w14:paraId="4DA08BEB" w14:textId="299074A4" w14:noSpellErr="1">
      <w:pPr>
        <w:pStyle w:val="ListParagraph"/>
        <w:numPr>
          <w:ilvl w:val="0"/>
          <w:numId w:val="14"/>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B: Tennessee</w:t>
      </w:r>
    </w:p>
    <w:p w:rsidR="7B02734D" w:rsidP="22128090" w:rsidRDefault="7B02734D" w14:paraId="69DF988C" w14:textId="3208A762" w14:noSpellErr="1">
      <w:pPr>
        <w:pStyle w:val="ListParagraph"/>
        <w:numPr>
          <w:ilvl w:val="0"/>
          <w:numId w:val="14"/>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 xml:space="preserve">C: Mississippi </w:t>
      </w:r>
    </w:p>
    <w:p w:rsidR="7B02734D" w:rsidP="22128090" w:rsidRDefault="7B02734D" w14:paraId="5527623B" w14:textId="107CA9DA" w14:noSpellErr="1">
      <w:pPr>
        <w:pStyle w:val="ListParagraph"/>
        <w:numPr>
          <w:ilvl w:val="0"/>
          <w:numId w:val="14"/>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b w:val="1"/>
          <w:bCs w:val="1"/>
          <w:sz w:val="24"/>
          <w:szCs w:val="24"/>
        </w:rPr>
        <w:t xml:space="preserve">D: All of the above </w:t>
      </w:r>
    </w:p>
    <w:p w:rsidR="7B02734D" w:rsidP="22128090" w:rsidRDefault="7B02734D" w14:paraId="39A21F9B" w14:textId="143B4A85" w14:noSpellErr="1">
      <w:pPr>
        <w:jc w:val="both"/>
        <w:rPr>
          <w:rFonts w:ascii="Calibri" w:hAnsi="Calibri" w:eastAsia="Calibri" w:cs="Calibri" w:asciiTheme="majorAscii" w:hAnsiTheme="majorAscii" w:eastAsiaTheme="majorAscii" w:cstheme="majorAscii"/>
          <w:b w:val="1"/>
          <w:bCs w:val="1"/>
          <w:sz w:val="24"/>
          <w:szCs w:val="24"/>
        </w:rPr>
      </w:pPr>
      <w:r w:rsidRPr="22128090" w:rsidR="7B02734D">
        <w:rPr>
          <w:rFonts w:ascii="Calibri" w:hAnsi="Calibri" w:eastAsia="Calibri" w:cs="Calibri" w:asciiTheme="majorAscii" w:hAnsiTheme="majorAscii" w:eastAsiaTheme="majorAscii" w:cstheme="majorAscii"/>
          <w:sz w:val="24"/>
          <w:szCs w:val="24"/>
        </w:rPr>
        <w:t>Question 2: What were the 4 conditions favorable for tornado weather reported by the surface charts?</w:t>
      </w:r>
    </w:p>
    <w:p w:rsidR="7B02734D" w:rsidP="22128090" w:rsidRDefault="7B02734D" w14:paraId="4055D543" w14:textId="5F568410" w14:noSpellErr="1">
      <w:pPr>
        <w:pStyle w:val="ListParagraph"/>
        <w:numPr>
          <w:ilvl w:val="0"/>
          <w:numId w:val="13"/>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b w:val="1"/>
          <w:bCs w:val="1"/>
          <w:sz w:val="24"/>
          <w:szCs w:val="24"/>
        </w:rPr>
        <w:t xml:space="preserve">A: </w:t>
      </w:r>
      <w:r w:rsidRPr="22128090" w:rsidR="6D2F4058">
        <w:rPr>
          <w:rFonts w:ascii="Calibri" w:hAnsi="Calibri" w:eastAsia="Calibri" w:cs="Calibri" w:asciiTheme="majorAscii" w:hAnsiTheme="majorAscii" w:eastAsiaTheme="majorAscii" w:cstheme="majorAscii"/>
          <w:b w:val="1"/>
          <w:bCs w:val="1"/>
          <w:sz w:val="24"/>
          <w:szCs w:val="24"/>
        </w:rPr>
        <w:t xml:space="preserve">(1) </w:t>
      </w:r>
      <w:r w:rsidRPr="22128090" w:rsidR="7956EAA6">
        <w:rPr>
          <w:rFonts w:ascii="Calibri" w:hAnsi="Calibri" w:eastAsia="Calibri" w:cs="Calibri" w:asciiTheme="majorAscii" w:hAnsiTheme="majorAscii" w:eastAsiaTheme="majorAscii" w:cstheme="majorAscii"/>
          <w:b w:val="1"/>
          <w:bCs w:val="1"/>
          <w:sz w:val="24"/>
          <w:szCs w:val="24"/>
        </w:rPr>
        <w:t xml:space="preserve">southeasterly surface </w:t>
      </w:r>
      <w:r w:rsidRPr="22128090" w:rsidR="28C201FF">
        <w:rPr>
          <w:rFonts w:ascii="Calibri" w:hAnsi="Calibri" w:eastAsia="Calibri" w:cs="Calibri" w:asciiTheme="majorAscii" w:hAnsiTheme="majorAscii" w:eastAsiaTheme="majorAscii" w:cstheme="majorAscii"/>
          <w:b w:val="1"/>
          <w:bCs w:val="1"/>
          <w:sz w:val="24"/>
          <w:szCs w:val="24"/>
        </w:rPr>
        <w:t>wind</w:t>
      </w:r>
      <w:r w:rsidRPr="22128090" w:rsidR="7956EAA6">
        <w:rPr>
          <w:rFonts w:ascii="Calibri" w:hAnsi="Calibri" w:eastAsia="Calibri" w:cs="Calibri" w:asciiTheme="majorAscii" w:hAnsiTheme="majorAscii" w:eastAsiaTheme="majorAscii" w:cstheme="majorAscii"/>
          <w:b w:val="1"/>
          <w:bCs w:val="1"/>
          <w:sz w:val="24"/>
          <w:szCs w:val="24"/>
        </w:rPr>
        <w:t xml:space="preserve">s, </w:t>
      </w:r>
      <w:r w:rsidRPr="22128090" w:rsidR="6D2F4058">
        <w:rPr>
          <w:rFonts w:ascii="Calibri" w:hAnsi="Calibri" w:eastAsia="Calibri" w:cs="Calibri" w:asciiTheme="majorAscii" w:hAnsiTheme="majorAscii" w:eastAsiaTheme="majorAscii" w:cstheme="majorAscii"/>
          <w:b w:val="1"/>
          <w:bCs w:val="1"/>
          <w:sz w:val="24"/>
          <w:szCs w:val="24"/>
        </w:rPr>
        <w:t xml:space="preserve">(2) </w:t>
      </w:r>
      <w:r w:rsidRPr="22128090" w:rsidR="28C201FF">
        <w:rPr>
          <w:rFonts w:ascii="Calibri" w:hAnsi="Calibri" w:eastAsia="Calibri" w:cs="Calibri" w:asciiTheme="majorAscii" w:hAnsiTheme="majorAscii" w:eastAsiaTheme="majorAscii" w:cstheme="majorAscii"/>
          <w:b w:val="1"/>
          <w:bCs w:val="1"/>
          <w:sz w:val="24"/>
          <w:szCs w:val="24"/>
        </w:rPr>
        <w:t xml:space="preserve">extensive cloud cover, </w:t>
      </w:r>
      <w:r w:rsidRPr="22128090" w:rsidR="6D2F4058">
        <w:rPr>
          <w:rFonts w:ascii="Calibri" w:hAnsi="Calibri" w:eastAsia="Calibri" w:cs="Calibri" w:asciiTheme="majorAscii" w:hAnsiTheme="majorAscii" w:eastAsiaTheme="majorAscii" w:cstheme="majorAscii"/>
          <w:b w:val="1"/>
          <w:bCs w:val="1"/>
          <w:sz w:val="24"/>
          <w:szCs w:val="24"/>
        </w:rPr>
        <w:t xml:space="preserve">(3) </w:t>
      </w:r>
      <w:r w:rsidRPr="22128090" w:rsidR="5E0B1C2B">
        <w:rPr>
          <w:rFonts w:ascii="Calibri" w:hAnsi="Calibri" w:eastAsia="Calibri" w:cs="Calibri" w:asciiTheme="majorAscii" w:hAnsiTheme="majorAscii" w:eastAsiaTheme="majorAscii" w:cstheme="majorAscii"/>
          <w:b w:val="1"/>
          <w:bCs w:val="1"/>
          <w:sz w:val="24"/>
          <w:szCs w:val="24"/>
        </w:rPr>
        <w:t>high humidity (temperature and dew point close to the same value)</w:t>
      </w:r>
      <w:r w:rsidRPr="22128090" w:rsidR="28C201FF">
        <w:rPr>
          <w:rFonts w:ascii="Calibri" w:hAnsi="Calibri" w:eastAsia="Calibri" w:cs="Calibri" w:asciiTheme="majorAscii" w:hAnsiTheme="majorAscii" w:eastAsiaTheme="majorAscii" w:cstheme="majorAscii"/>
          <w:b w:val="1"/>
          <w:bCs w:val="1"/>
          <w:sz w:val="24"/>
          <w:szCs w:val="24"/>
        </w:rPr>
        <w:t xml:space="preserve">, and </w:t>
      </w:r>
      <w:r w:rsidRPr="22128090" w:rsidR="5C661C52">
        <w:rPr>
          <w:rFonts w:ascii="Calibri" w:hAnsi="Calibri" w:eastAsia="Calibri" w:cs="Calibri" w:asciiTheme="majorAscii" w:hAnsiTheme="majorAscii" w:eastAsiaTheme="majorAscii" w:cstheme="majorAscii"/>
          <w:b w:val="1"/>
          <w:bCs w:val="1"/>
          <w:sz w:val="24"/>
          <w:szCs w:val="24"/>
        </w:rPr>
        <w:t>(4) strong horizontal pressure gradient</w:t>
      </w:r>
      <w:r w:rsidRPr="22128090" w:rsidR="28C201FF">
        <w:rPr>
          <w:rFonts w:ascii="Calibri" w:hAnsi="Calibri" w:eastAsia="Calibri" w:cs="Calibri" w:asciiTheme="majorAscii" w:hAnsiTheme="majorAscii" w:eastAsiaTheme="majorAscii" w:cstheme="majorAscii"/>
          <w:b w:val="1"/>
          <w:bCs w:val="1"/>
          <w:sz w:val="24"/>
          <w:szCs w:val="24"/>
        </w:rPr>
        <w:t>.</w:t>
      </w:r>
    </w:p>
    <w:p w:rsidR="7B02734D" w:rsidP="22128090" w:rsidRDefault="7B02734D" w14:paraId="6DF419BF" w14:textId="667103E5" w14:noSpellErr="1">
      <w:pPr>
        <w:jc w:val="both"/>
        <w:rPr>
          <w:rFonts w:ascii="Calibri" w:hAnsi="Calibri" w:eastAsia="Calibri" w:cs="Calibri" w:asciiTheme="majorAscii" w:hAnsiTheme="majorAscii" w:eastAsiaTheme="majorAscii" w:cstheme="majorAscii"/>
          <w:b w:val="1"/>
          <w:bCs w:val="1"/>
          <w:sz w:val="24"/>
          <w:szCs w:val="24"/>
        </w:rPr>
      </w:pPr>
      <w:r w:rsidRPr="22128090" w:rsidR="7B02734D">
        <w:rPr>
          <w:rFonts w:ascii="Calibri" w:hAnsi="Calibri" w:eastAsia="Calibri" w:cs="Calibri" w:asciiTheme="majorAscii" w:hAnsiTheme="majorAscii" w:eastAsiaTheme="majorAscii" w:cstheme="majorAscii"/>
          <w:sz w:val="24"/>
          <w:szCs w:val="24"/>
        </w:rPr>
        <w:t xml:space="preserve">Question 3: In order for a sever system to form, there must be ______ wind shear. </w:t>
      </w:r>
    </w:p>
    <w:p w:rsidR="7B02734D" w:rsidP="22128090" w:rsidRDefault="7B02734D" w14:paraId="1F578F7A" w14:textId="144FB191" w14:noSpellErr="1">
      <w:pPr>
        <w:pStyle w:val="ListParagraph"/>
        <w:numPr>
          <w:ilvl w:val="0"/>
          <w:numId w:val="12"/>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b w:val="1"/>
          <w:bCs w:val="1"/>
          <w:sz w:val="24"/>
          <w:szCs w:val="24"/>
        </w:rPr>
        <w:t xml:space="preserve">A: high </w:t>
      </w:r>
    </w:p>
    <w:p w:rsidR="7B02734D" w:rsidP="22128090" w:rsidRDefault="7B02734D" w14:paraId="4212EB9F" w14:textId="3FD1E6C4" w14:noSpellErr="1">
      <w:pPr>
        <w:pStyle w:val="ListParagraph"/>
        <w:numPr>
          <w:ilvl w:val="0"/>
          <w:numId w:val="12"/>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B: moderate</w:t>
      </w:r>
    </w:p>
    <w:p w:rsidR="7B02734D" w:rsidP="22128090" w:rsidRDefault="7B02734D" w14:paraId="3612613E" w14:textId="119F33CD" w14:noSpellErr="1">
      <w:pPr>
        <w:pStyle w:val="ListParagraph"/>
        <w:numPr>
          <w:ilvl w:val="0"/>
          <w:numId w:val="12"/>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C: low</w:t>
      </w:r>
    </w:p>
    <w:p w:rsidR="7B02734D" w:rsidP="22128090" w:rsidRDefault="7B02734D" w14:paraId="6567A0ED" w14:textId="5C2D9EA0" w14:noSpellErr="1">
      <w:p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 xml:space="preserve">Question 4: What kind of air mass was ahead of the cold front over Mississippi, Tennessee, and Alabama? </w:t>
      </w:r>
    </w:p>
    <w:p w:rsidR="7B02734D" w:rsidP="22128090" w:rsidRDefault="7B02734D" w14:paraId="7E45D29B" w14:textId="4EC03C8D" w14:noSpellErr="1">
      <w:pPr>
        <w:pStyle w:val="ListParagraph"/>
        <w:numPr>
          <w:ilvl w:val="0"/>
          <w:numId w:val="11"/>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A: warm and dry</w:t>
      </w:r>
    </w:p>
    <w:p w:rsidR="7B02734D" w:rsidP="22128090" w:rsidRDefault="7B02734D" w14:paraId="1E32937E" w14:textId="358954D0" w14:noSpellErr="1">
      <w:pPr>
        <w:pStyle w:val="ListParagraph"/>
        <w:numPr>
          <w:ilvl w:val="0"/>
          <w:numId w:val="11"/>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B: cold and moist</w:t>
      </w:r>
    </w:p>
    <w:p w:rsidR="7B02734D" w:rsidP="22128090" w:rsidRDefault="7B02734D" w14:paraId="17EBFBDA" w14:textId="266CEF64" w14:noSpellErr="1">
      <w:pPr>
        <w:pStyle w:val="ListParagraph"/>
        <w:numPr>
          <w:ilvl w:val="0"/>
          <w:numId w:val="11"/>
        </w:numPr>
        <w:jc w:val="both"/>
        <w:rPr>
          <w:rFonts w:ascii="Calibri" w:hAnsi="Calibri" w:eastAsia="Calibri" w:cs="Calibri" w:asciiTheme="majorAscii" w:hAnsiTheme="majorAscii" w:eastAsiaTheme="majorAscii" w:cstheme="majorAscii"/>
          <w:b w:val="1"/>
          <w:bCs w:val="1"/>
          <w:sz w:val="24"/>
          <w:szCs w:val="24"/>
        </w:rPr>
      </w:pPr>
      <w:r w:rsidRPr="22128090" w:rsidR="7B02734D">
        <w:rPr>
          <w:rFonts w:ascii="Calibri" w:hAnsi="Calibri" w:eastAsia="Calibri" w:cs="Calibri" w:asciiTheme="majorAscii" w:hAnsiTheme="majorAscii" w:eastAsiaTheme="majorAscii" w:cstheme="majorAscii"/>
          <w:b w:val="1"/>
          <w:bCs w:val="1"/>
          <w:sz w:val="24"/>
          <w:szCs w:val="24"/>
        </w:rPr>
        <w:t>C: warm and moist</w:t>
      </w:r>
    </w:p>
    <w:p w:rsidR="7B02734D" w:rsidP="22128090" w:rsidRDefault="7B02734D" w14:paraId="6DFBB18F" w14:textId="778B5414" w14:noSpellErr="1">
      <w:pPr>
        <w:pStyle w:val="ListParagraph"/>
        <w:numPr>
          <w:ilvl w:val="0"/>
          <w:numId w:val="11"/>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 xml:space="preserve">D: cold and dry </w:t>
      </w:r>
    </w:p>
    <w:p w:rsidR="7B02734D" w:rsidP="22128090" w:rsidRDefault="7B02734D" w14:paraId="3DA5294F" w14:textId="517C822A" w14:noSpellErr="1">
      <w:p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Question 5: What is a supercell?</w:t>
      </w:r>
    </w:p>
    <w:p w:rsidR="7B02734D" w:rsidP="22128090" w:rsidRDefault="7B02734D" w14:paraId="0EEA57B5" w14:textId="5AA68D5E" w14:noSpellErr="1">
      <w:pPr>
        <w:pStyle w:val="ListParagraph"/>
        <w:numPr>
          <w:ilvl w:val="0"/>
          <w:numId w:val="10"/>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 xml:space="preserve">A: system with high temperatures and high humidity </w:t>
      </w:r>
    </w:p>
    <w:p w:rsidR="7B02734D" w:rsidP="22128090" w:rsidRDefault="7B02734D" w14:paraId="02DE0AFF" w14:textId="4E009540" w14:noSpellErr="1">
      <w:pPr>
        <w:pStyle w:val="ListParagraph"/>
        <w:numPr>
          <w:ilvl w:val="0"/>
          <w:numId w:val="10"/>
        </w:numPr>
        <w:jc w:val="both"/>
        <w:rPr>
          <w:rFonts w:ascii="Calibri" w:hAnsi="Calibri" w:eastAsia="Calibri" w:cs="Calibri" w:asciiTheme="majorAscii" w:hAnsiTheme="majorAscii" w:eastAsiaTheme="majorAscii" w:cstheme="majorAscii"/>
          <w:b w:val="1"/>
          <w:bCs w:val="1"/>
          <w:sz w:val="24"/>
          <w:szCs w:val="24"/>
        </w:rPr>
      </w:pPr>
      <w:r w:rsidRPr="22128090" w:rsidR="7B02734D">
        <w:rPr>
          <w:rFonts w:ascii="Calibri" w:hAnsi="Calibri" w:eastAsia="Calibri" w:cs="Calibri" w:asciiTheme="majorAscii" w:hAnsiTheme="majorAscii" w:eastAsiaTheme="majorAscii" w:cstheme="majorAscii"/>
          <w:b w:val="1"/>
          <w:bCs w:val="1"/>
          <w:sz w:val="24"/>
          <w:szCs w:val="24"/>
        </w:rPr>
        <w:t xml:space="preserve">B: system with strong rotating updrafts </w:t>
      </w:r>
    </w:p>
    <w:p w:rsidR="7B02734D" w:rsidP="22128090" w:rsidRDefault="7B02734D" w14:paraId="367E7EDC" w14:textId="4F57387A" w14:noSpellErr="1">
      <w:pPr>
        <w:pStyle w:val="ListParagraph"/>
        <w:numPr>
          <w:ilvl w:val="0"/>
          <w:numId w:val="10"/>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 xml:space="preserve">C: a tornado </w:t>
      </w:r>
    </w:p>
    <w:p w:rsidR="7B02734D" w:rsidP="22128090" w:rsidRDefault="7B02734D" w14:paraId="63F60373" w14:textId="7DA596C9" w14:noSpellErr="1">
      <w:pPr>
        <w:pStyle w:val="ListParagraph"/>
        <w:numPr>
          <w:ilvl w:val="0"/>
          <w:numId w:val="10"/>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D: the squall line</w:t>
      </w:r>
    </w:p>
    <w:p w:rsidR="7B02734D" w:rsidP="22128090" w:rsidRDefault="7B02734D" w14:paraId="0B1805C0" w14:textId="498A1B72" w14:noSpellErr="1">
      <w:p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Question 6: What leads to unstable conditions favorable for a tornado outbreak?</w:t>
      </w:r>
    </w:p>
    <w:p w:rsidR="7B02734D" w:rsidP="22128090" w:rsidRDefault="7B02734D" w14:paraId="40E99733" w14:textId="128CE2AC" w14:noSpellErr="1">
      <w:pPr>
        <w:pStyle w:val="ListParagraph"/>
        <w:numPr>
          <w:ilvl w:val="0"/>
          <w:numId w:val="8"/>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 xml:space="preserve">A: vertical temperature gradient </w:t>
      </w:r>
    </w:p>
    <w:p w:rsidR="7B02734D" w:rsidP="22128090" w:rsidRDefault="7B02734D" w14:paraId="78F3F8B3" w14:textId="6495F47D" w14:noSpellErr="1">
      <w:pPr>
        <w:pStyle w:val="ListParagraph"/>
        <w:numPr>
          <w:ilvl w:val="0"/>
          <w:numId w:val="8"/>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B: high relative humidity</w:t>
      </w:r>
    </w:p>
    <w:p w:rsidR="7B02734D" w:rsidP="22128090" w:rsidRDefault="7B02734D" w14:paraId="126C51DF" w14:textId="2DEB5D16" w14:noSpellErr="1">
      <w:pPr>
        <w:pStyle w:val="ListParagraph"/>
        <w:numPr>
          <w:ilvl w:val="0"/>
          <w:numId w:val="8"/>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 xml:space="preserve">C: warm air beneath cold air </w:t>
      </w:r>
    </w:p>
    <w:p w:rsidR="7B02734D" w:rsidP="22128090" w:rsidRDefault="7B02734D" w14:paraId="6E2F9A91" w14:textId="5AF5C256" w14:noSpellErr="1">
      <w:pPr>
        <w:pStyle w:val="ListParagraph"/>
        <w:numPr>
          <w:ilvl w:val="0"/>
          <w:numId w:val="8"/>
        </w:numPr>
        <w:jc w:val="both"/>
        <w:rPr>
          <w:rFonts w:ascii="Calibri" w:hAnsi="Calibri" w:eastAsia="Calibri" w:cs="Calibri" w:asciiTheme="majorAscii" w:hAnsiTheme="majorAscii" w:eastAsiaTheme="majorAscii" w:cstheme="majorAscii"/>
          <w:b w:val="1"/>
          <w:bCs w:val="1"/>
          <w:sz w:val="24"/>
          <w:szCs w:val="24"/>
        </w:rPr>
      </w:pPr>
      <w:r w:rsidRPr="22128090" w:rsidR="7B02734D">
        <w:rPr>
          <w:rFonts w:ascii="Calibri" w:hAnsi="Calibri" w:eastAsia="Calibri" w:cs="Calibri" w:asciiTheme="majorAscii" w:hAnsiTheme="majorAscii" w:eastAsiaTheme="majorAscii" w:cstheme="majorAscii"/>
          <w:b w:val="1"/>
          <w:bCs w:val="1"/>
          <w:sz w:val="24"/>
          <w:szCs w:val="24"/>
        </w:rPr>
        <w:t>D: All of the above</w:t>
      </w:r>
    </w:p>
    <w:p w:rsidR="7B02734D" w:rsidP="22128090" w:rsidRDefault="7B02734D" w14:paraId="6EABD2B0" w14:textId="77D4DA62" w14:noSpellErr="1">
      <w:pPr>
        <w:jc w:val="both"/>
        <w:rPr>
          <w:rFonts w:ascii="Calibri" w:hAnsi="Calibri" w:eastAsia="Calibri" w:cs="Calibri" w:asciiTheme="majorAscii" w:hAnsiTheme="majorAscii" w:eastAsiaTheme="majorAscii" w:cstheme="majorAscii"/>
          <w:b w:val="1"/>
          <w:bCs w:val="1"/>
          <w:sz w:val="24"/>
          <w:szCs w:val="24"/>
        </w:rPr>
      </w:pPr>
      <w:r w:rsidRPr="22128090" w:rsidR="7B02734D">
        <w:rPr>
          <w:rFonts w:ascii="Calibri" w:hAnsi="Calibri" w:eastAsia="Calibri" w:cs="Calibri" w:asciiTheme="majorAscii" w:hAnsiTheme="majorAscii" w:eastAsiaTheme="majorAscii" w:cstheme="majorAscii"/>
          <w:sz w:val="24"/>
          <w:szCs w:val="24"/>
        </w:rPr>
        <w:t>Question 7: How many tornados were reported total?</w:t>
      </w:r>
    </w:p>
    <w:p w:rsidR="7B02734D" w:rsidP="22128090" w:rsidRDefault="7B02734D" w14:paraId="463DF21F" w14:textId="15BD4423" w14:noSpellErr="1">
      <w:pPr>
        <w:pStyle w:val="ListParagraph"/>
        <w:numPr>
          <w:ilvl w:val="0"/>
          <w:numId w:val="7"/>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A:  172</w:t>
      </w:r>
    </w:p>
    <w:p w:rsidR="7B02734D" w:rsidP="22128090" w:rsidRDefault="7B02734D" w14:paraId="6C42F1D0" w14:textId="71DC7013" w14:noSpellErr="1">
      <w:pPr>
        <w:pStyle w:val="ListParagraph"/>
        <w:numPr>
          <w:ilvl w:val="0"/>
          <w:numId w:val="7"/>
        </w:numPr>
        <w:jc w:val="both"/>
        <w:rPr>
          <w:rFonts w:ascii="Calibri" w:hAnsi="Calibri" w:eastAsia="Calibri" w:cs="Calibri" w:asciiTheme="majorAscii" w:hAnsiTheme="majorAscii" w:eastAsiaTheme="majorAscii" w:cstheme="majorAscii"/>
          <w:b w:val="1"/>
          <w:bCs w:val="1"/>
          <w:sz w:val="24"/>
          <w:szCs w:val="24"/>
        </w:rPr>
      </w:pPr>
      <w:r w:rsidRPr="22128090" w:rsidR="7B02734D">
        <w:rPr>
          <w:rFonts w:ascii="Calibri" w:hAnsi="Calibri" w:eastAsia="Calibri" w:cs="Calibri" w:asciiTheme="majorAscii" w:hAnsiTheme="majorAscii" w:eastAsiaTheme="majorAscii" w:cstheme="majorAscii"/>
          <w:b w:val="1"/>
          <w:bCs w:val="1"/>
          <w:sz w:val="24"/>
          <w:szCs w:val="24"/>
        </w:rPr>
        <w:t>B: 360</w:t>
      </w:r>
    </w:p>
    <w:p w:rsidR="7B02734D" w:rsidP="22128090" w:rsidRDefault="7B02734D" w14:paraId="00619D0F" w14:textId="578E8B79" w14:noSpellErr="1">
      <w:pPr>
        <w:pStyle w:val="ListParagraph"/>
        <w:numPr>
          <w:ilvl w:val="0"/>
          <w:numId w:val="7"/>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C: 10</w:t>
      </w:r>
    </w:p>
    <w:p w:rsidR="7B02734D" w:rsidP="22128090" w:rsidRDefault="7B02734D" w14:paraId="1FAC89AF" w14:textId="15268FC3" w14:noSpellErr="1">
      <w:pPr>
        <w:pStyle w:val="ListParagraph"/>
        <w:numPr>
          <w:ilvl w:val="0"/>
          <w:numId w:val="7"/>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D: 200</w:t>
      </w:r>
    </w:p>
    <w:p w:rsidR="7B02734D" w:rsidP="22128090" w:rsidRDefault="7B02734D" w14:paraId="38139EC0" w14:textId="6851EBAF" w14:noSpellErr="1">
      <w:p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Question 8: What are the primary ingredients for severe weather?</w:t>
      </w:r>
    </w:p>
    <w:p w:rsidR="7B02734D" w:rsidP="22128090" w:rsidRDefault="7B02734D" w14:paraId="029D3F56" w14:textId="428B3B78" w14:noSpellErr="1">
      <w:pPr>
        <w:pStyle w:val="ListParagraph"/>
        <w:numPr>
          <w:ilvl w:val="0"/>
          <w:numId w:val="6"/>
        </w:numPr>
        <w:jc w:val="both"/>
        <w:rPr>
          <w:rFonts w:ascii="Calibri" w:hAnsi="Calibri" w:eastAsia="Calibri" w:cs="Calibri" w:asciiTheme="majorAscii" w:hAnsiTheme="majorAscii" w:eastAsiaTheme="majorAscii" w:cstheme="majorAscii"/>
          <w:b w:val="1"/>
          <w:bCs w:val="1"/>
          <w:sz w:val="24"/>
          <w:szCs w:val="24"/>
        </w:rPr>
      </w:pPr>
      <w:r w:rsidRPr="22128090" w:rsidR="7B02734D">
        <w:rPr>
          <w:rFonts w:ascii="Calibri" w:hAnsi="Calibri" w:eastAsia="Calibri" w:cs="Calibri" w:asciiTheme="majorAscii" w:hAnsiTheme="majorAscii" w:eastAsiaTheme="majorAscii" w:cstheme="majorAscii"/>
          <w:b w:val="1"/>
          <w:bCs w:val="1"/>
          <w:sz w:val="24"/>
          <w:szCs w:val="24"/>
        </w:rPr>
        <w:t xml:space="preserve">A: instability and uplift </w:t>
      </w:r>
    </w:p>
    <w:p w:rsidR="7B02734D" w:rsidP="22128090" w:rsidRDefault="7B02734D" w14:paraId="3E3ADAD3" w14:textId="4E2C6117" w14:noSpellErr="1">
      <w:pPr>
        <w:pStyle w:val="ListParagraph"/>
        <w:numPr>
          <w:ilvl w:val="0"/>
          <w:numId w:val="6"/>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 xml:space="preserve">B: high temperatures and low humidity </w:t>
      </w:r>
    </w:p>
    <w:p w:rsidR="7B02734D" w:rsidP="22128090" w:rsidRDefault="7B02734D" w14:paraId="3753E75E" w14:textId="0FB83019" w14:noSpellErr="1">
      <w:pPr>
        <w:pStyle w:val="ListParagraph"/>
        <w:numPr>
          <w:ilvl w:val="0"/>
          <w:numId w:val="6"/>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C: low temperatures and uplift</w:t>
      </w:r>
    </w:p>
    <w:p w:rsidR="7B02734D" w:rsidP="22128090" w:rsidRDefault="7B02734D" w14:paraId="2698D4EF" w14:textId="0F30D17B" w14:noSpellErr="1">
      <w:pPr>
        <w:pStyle w:val="ListParagraph"/>
        <w:numPr>
          <w:ilvl w:val="0"/>
          <w:numId w:val="6"/>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 xml:space="preserve">D: anything is possible </w:t>
      </w:r>
    </w:p>
    <w:p w:rsidR="7B02734D" w:rsidP="22128090" w:rsidRDefault="7B02734D" w14:paraId="49A409A9" w14:textId="4571A000" w14:noSpellErr="1">
      <w:p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Question 9: Where is the source of the cold air mass behind the front?</w:t>
      </w:r>
    </w:p>
    <w:p w:rsidR="7B02734D" w:rsidP="22128090" w:rsidRDefault="7B02734D" w14:paraId="78ECF735" w14:textId="7301F57D" w14:noSpellErr="1">
      <w:pPr>
        <w:pStyle w:val="ListParagraph"/>
        <w:numPr>
          <w:ilvl w:val="0"/>
          <w:numId w:val="5"/>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A: Tropics</w:t>
      </w:r>
    </w:p>
    <w:p w:rsidR="7B02734D" w:rsidP="22128090" w:rsidRDefault="7B02734D" w14:paraId="0840837D" w14:textId="0EDC52A9" w14:noSpellErr="1">
      <w:pPr>
        <w:pStyle w:val="ListParagraph"/>
        <w:numPr>
          <w:ilvl w:val="0"/>
          <w:numId w:val="5"/>
        </w:numPr>
        <w:jc w:val="both"/>
        <w:rPr>
          <w:rFonts w:ascii="Calibri" w:hAnsi="Calibri" w:eastAsia="Calibri" w:cs="Calibri" w:asciiTheme="majorAscii" w:hAnsiTheme="majorAscii" w:eastAsiaTheme="majorAscii" w:cstheme="majorAscii"/>
          <w:b w:val="1"/>
          <w:bCs w:val="1"/>
          <w:sz w:val="24"/>
          <w:szCs w:val="24"/>
        </w:rPr>
      </w:pPr>
      <w:r w:rsidRPr="22128090" w:rsidR="7B02734D">
        <w:rPr>
          <w:rFonts w:ascii="Calibri" w:hAnsi="Calibri" w:eastAsia="Calibri" w:cs="Calibri" w:asciiTheme="majorAscii" w:hAnsiTheme="majorAscii" w:eastAsiaTheme="majorAscii" w:cstheme="majorAscii"/>
          <w:b w:val="1"/>
          <w:bCs w:val="1"/>
          <w:sz w:val="24"/>
          <w:szCs w:val="24"/>
        </w:rPr>
        <w:t>B: Polar region</w:t>
      </w:r>
    </w:p>
    <w:p w:rsidR="7B02734D" w:rsidP="22128090" w:rsidRDefault="7B02734D" w14:paraId="3B741FC3" w14:textId="269C74D7" w14:noSpellErr="1">
      <w:pPr>
        <w:pStyle w:val="ListParagraph"/>
        <w:numPr>
          <w:ilvl w:val="0"/>
          <w:numId w:val="5"/>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C: western U.S.</w:t>
      </w:r>
    </w:p>
    <w:p w:rsidR="7B02734D" w:rsidP="22128090" w:rsidRDefault="7B02734D" w14:paraId="77EF9921" w14:textId="62FBD0B7" w14:noSpellErr="1">
      <w:pPr>
        <w:pStyle w:val="ListParagraph"/>
        <w:numPr>
          <w:ilvl w:val="0"/>
          <w:numId w:val="5"/>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 xml:space="preserve">D: eastern U.S. </w:t>
      </w:r>
    </w:p>
    <w:p w:rsidR="7B02734D" w:rsidP="22128090" w:rsidRDefault="7B02734D" w14:paraId="2392EAE1" w14:textId="1EA9D843" w14:noSpellErr="1">
      <w:p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Question 10: How did this cold air mass end up in the southeastern U.S.?</w:t>
      </w:r>
    </w:p>
    <w:p w:rsidR="7B02734D" w:rsidP="22128090" w:rsidRDefault="7B02734D" w14:paraId="08F35D67" w14:textId="326A0702" w14:noSpellErr="1">
      <w:pPr>
        <w:pStyle w:val="ListParagraph"/>
        <w:numPr>
          <w:ilvl w:val="0"/>
          <w:numId w:val="4"/>
        </w:numPr>
        <w:jc w:val="both"/>
        <w:rPr>
          <w:rFonts w:ascii="Calibri" w:hAnsi="Calibri" w:eastAsia="Calibri" w:cs="Calibri" w:asciiTheme="majorAscii" w:hAnsiTheme="majorAscii" w:eastAsiaTheme="majorAscii" w:cstheme="majorAscii"/>
          <w:b w:val="1"/>
          <w:bCs w:val="1"/>
          <w:sz w:val="24"/>
          <w:szCs w:val="24"/>
        </w:rPr>
      </w:pPr>
      <w:r w:rsidRPr="22128090" w:rsidR="7B02734D">
        <w:rPr>
          <w:rFonts w:ascii="Calibri" w:hAnsi="Calibri" w:eastAsia="Calibri" w:cs="Calibri" w:asciiTheme="majorAscii" w:hAnsiTheme="majorAscii" w:eastAsiaTheme="majorAscii" w:cstheme="majorAscii"/>
          <w:b w:val="1"/>
          <w:bCs w:val="1"/>
          <w:sz w:val="24"/>
          <w:szCs w:val="24"/>
        </w:rPr>
        <w:t>A: jet stream</w:t>
      </w:r>
    </w:p>
    <w:p w:rsidR="7B02734D" w:rsidP="22128090" w:rsidRDefault="7B02734D" w14:paraId="35B302F6" w14:textId="6590EA64" w14:noSpellErr="1">
      <w:pPr>
        <w:pStyle w:val="ListParagraph"/>
        <w:numPr>
          <w:ilvl w:val="0"/>
          <w:numId w:val="4"/>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B: trade winds</w:t>
      </w:r>
    </w:p>
    <w:p w:rsidR="7B02734D" w:rsidP="22128090" w:rsidRDefault="7B02734D" w14:paraId="23A7B574" w14:textId="5D94368E" w14:noSpellErr="1">
      <w:pPr>
        <w:pStyle w:val="ListParagraph"/>
        <w:numPr>
          <w:ilvl w:val="0"/>
          <w:numId w:val="4"/>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 xml:space="preserve">C: cold front </w:t>
      </w:r>
    </w:p>
    <w:p w:rsidR="7B02734D" w:rsidP="22128090" w:rsidRDefault="7B02734D" w14:paraId="5CBF06D7" w14:textId="343C9297" w14:noSpellErr="1">
      <w:pPr>
        <w:pStyle w:val="ListParagraph"/>
        <w:numPr>
          <w:ilvl w:val="0"/>
          <w:numId w:val="4"/>
        </w:numPr>
        <w:jc w:val="both"/>
        <w:rPr>
          <w:rFonts w:ascii="Calibri" w:hAnsi="Calibri" w:eastAsia="Calibri" w:cs="Calibri" w:asciiTheme="majorAscii" w:hAnsiTheme="majorAscii" w:eastAsiaTheme="majorAscii" w:cstheme="majorAscii"/>
          <w:sz w:val="24"/>
          <w:szCs w:val="24"/>
        </w:rPr>
      </w:pPr>
      <w:r w:rsidRPr="22128090" w:rsidR="7B02734D">
        <w:rPr>
          <w:rFonts w:ascii="Calibri" w:hAnsi="Calibri" w:eastAsia="Calibri" w:cs="Calibri" w:asciiTheme="majorAscii" w:hAnsiTheme="majorAscii" w:eastAsiaTheme="majorAscii" w:cstheme="majorAscii"/>
          <w:sz w:val="24"/>
          <w:szCs w:val="24"/>
        </w:rPr>
        <w:t xml:space="preserve">D: wind shear </w:t>
      </w:r>
    </w:p>
    <w:p w:rsidR="7B02734D" w:rsidP="7B02734D" w:rsidRDefault="7B02734D" w14:paraId="5480F65E" w14:textId="213B8DEA">
      <w:pPr>
        <w:jc w:val="both"/>
        <w:rPr>
          <w:rFonts w:asciiTheme="majorHAnsi" w:hAnsiTheme="majorHAnsi" w:eastAsiaTheme="majorEastAsia" w:cstheme="majorBidi"/>
        </w:rPr>
      </w:pPr>
    </w:p>
    <w:p w:rsidR="7B02734D" w:rsidP="7B02734D" w:rsidRDefault="7B02734D" w14:paraId="33041EB6" w14:textId="505EFE36">
      <w:pPr>
        <w:jc w:val="both"/>
        <w:rPr>
          <w:rFonts w:asciiTheme="majorHAnsi" w:hAnsiTheme="majorHAnsi" w:eastAsiaTheme="majorEastAsia" w:cstheme="majorBidi"/>
        </w:rPr>
      </w:pPr>
    </w:p>
    <w:p w:rsidR="7B02734D" w:rsidP="7B02734D" w:rsidRDefault="7B02734D" w14:paraId="6AE739B5" w14:textId="24F3F562">
      <w:pPr>
        <w:jc w:val="both"/>
        <w:rPr>
          <w:rFonts w:asciiTheme="majorHAnsi" w:hAnsiTheme="majorHAnsi" w:eastAsiaTheme="majorEastAsia" w:cstheme="majorBidi"/>
          <w:b/>
          <w:bCs/>
        </w:rPr>
      </w:pPr>
    </w:p>
    <w:sectPr w:rsidR="7B02734D">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intelligence.xml><?xml version="1.0" encoding="utf-8"?>
<int:Intelligence xmlns:int="http://schemas.microsoft.com/office/intelligence/2019/intelligence">
  <int:IntelligenceSettings/>
  <int:Manifest>
    <int:ParagraphRange paragraphId="546212394" textId="31076897" start="34" length="11" invalidationStart="34" invalidationLength="11" id="2CjNTPrk"/>
  </int:Manifest>
  <int:Observations>
    <int:Content id="2CjNTPr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0BD8"/>
    <w:multiLevelType w:val="hybridMultilevel"/>
    <w:tmpl w:val="DCD0BB24"/>
    <w:lvl w:ilvl="0" w:tplc="C4AC8126">
      <w:start w:val="1"/>
      <w:numFmt w:val="bullet"/>
      <w:lvlText w:val=""/>
      <w:lvlJc w:val="left"/>
      <w:pPr>
        <w:ind w:left="720" w:hanging="360"/>
      </w:pPr>
      <w:rPr>
        <w:rFonts w:hint="default" w:ascii="Symbol" w:hAnsi="Symbol"/>
      </w:rPr>
    </w:lvl>
    <w:lvl w:ilvl="1" w:tplc="269C90FA">
      <w:start w:val="1"/>
      <w:numFmt w:val="bullet"/>
      <w:lvlText w:val="o"/>
      <w:lvlJc w:val="left"/>
      <w:pPr>
        <w:ind w:left="1440" w:hanging="360"/>
      </w:pPr>
      <w:rPr>
        <w:rFonts w:hint="default" w:ascii="Courier New" w:hAnsi="Courier New"/>
      </w:rPr>
    </w:lvl>
    <w:lvl w:ilvl="2" w:tplc="4F16583A">
      <w:start w:val="1"/>
      <w:numFmt w:val="bullet"/>
      <w:lvlText w:val=""/>
      <w:lvlJc w:val="left"/>
      <w:pPr>
        <w:ind w:left="2160" w:hanging="360"/>
      </w:pPr>
      <w:rPr>
        <w:rFonts w:hint="default" w:ascii="Wingdings" w:hAnsi="Wingdings"/>
      </w:rPr>
    </w:lvl>
    <w:lvl w:ilvl="3" w:tplc="2E2A9056">
      <w:start w:val="1"/>
      <w:numFmt w:val="bullet"/>
      <w:lvlText w:val=""/>
      <w:lvlJc w:val="left"/>
      <w:pPr>
        <w:ind w:left="2880" w:hanging="360"/>
      </w:pPr>
      <w:rPr>
        <w:rFonts w:hint="default" w:ascii="Symbol" w:hAnsi="Symbol"/>
      </w:rPr>
    </w:lvl>
    <w:lvl w:ilvl="4" w:tplc="CECE2BBE">
      <w:start w:val="1"/>
      <w:numFmt w:val="bullet"/>
      <w:lvlText w:val="o"/>
      <w:lvlJc w:val="left"/>
      <w:pPr>
        <w:ind w:left="3600" w:hanging="360"/>
      </w:pPr>
      <w:rPr>
        <w:rFonts w:hint="default" w:ascii="Courier New" w:hAnsi="Courier New"/>
      </w:rPr>
    </w:lvl>
    <w:lvl w:ilvl="5" w:tplc="8048CB4E">
      <w:start w:val="1"/>
      <w:numFmt w:val="bullet"/>
      <w:lvlText w:val=""/>
      <w:lvlJc w:val="left"/>
      <w:pPr>
        <w:ind w:left="4320" w:hanging="360"/>
      </w:pPr>
      <w:rPr>
        <w:rFonts w:hint="default" w:ascii="Wingdings" w:hAnsi="Wingdings"/>
      </w:rPr>
    </w:lvl>
    <w:lvl w:ilvl="6" w:tplc="2E58688E">
      <w:start w:val="1"/>
      <w:numFmt w:val="bullet"/>
      <w:lvlText w:val=""/>
      <w:lvlJc w:val="left"/>
      <w:pPr>
        <w:ind w:left="5040" w:hanging="360"/>
      </w:pPr>
      <w:rPr>
        <w:rFonts w:hint="default" w:ascii="Symbol" w:hAnsi="Symbol"/>
      </w:rPr>
    </w:lvl>
    <w:lvl w:ilvl="7" w:tplc="964205E0">
      <w:start w:val="1"/>
      <w:numFmt w:val="bullet"/>
      <w:lvlText w:val="o"/>
      <w:lvlJc w:val="left"/>
      <w:pPr>
        <w:ind w:left="5760" w:hanging="360"/>
      </w:pPr>
      <w:rPr>
        <w:rFonts w:hint="default" w:ascii="Courier New" w:hAnsi="Courier New"/>
      </w:rPr>
    </w:lvl>
    <w:lvl w:ilvl="8" w:tplc="A810F08C">
      <w:start w:val="1"/>
      <w:numFmt w:val="bullet"/>
      <w:lvlText w:val=""/>
      <w:lvlJc w:val="left"/>
      <w:pPr>
        <w:ind w:left="6480" w:hanging="360"/>
      </w:pPr>
      <w:rPr>
        <w:rFonts w:hint="default" w:ascii="Wingdings" w:hAnsi="Wingdings"/>
      </w:rPr>
    </w:lvl>
  </w:abstractNum>
  <w:abstractNum w:abstractNumId="1" w15:restartNumberingAfterBreak="0">
    <w:nsid w:val="04E97057"/>
    <w:multiLevelType w:val="hybridMultilevel"/>
    <w:tmpl w:val="DC90FF7C"/>
    <w:lvl w:ilvl="0" w:tplc="0010B67E">
      <w:start w:val="1"/>
      <w:numFmt w:val="bullet"/>
      <w:lvlText w:val=""/>
      <w:lvlJc w:val="left"/>
      <w:pPr>
        <w:ind w:left="720" w:hanging="360"/>
      </w:pPr>
      <w:rPr>
        <w:rFonts w:hint="default" w:ascii="Symbol" w:hAnsi="Symbol"/>
      </w:rPr>
    </w:lvl>
    <w:lvl w:ilvl="1" w:tplc="9D7E5642">
      <w:start w:val="1"/>
      <w:numFmt w:val="bullet"/>
      <w:lvlText w:val="o"/>
      <w:lvlJc w:val="left"/>
      <w:pPr>
        <w:ind w:left="1440" w:hanging="360"/>
      </w:pPr>
      <w:rPr>
        <w:rFonts w:hint="default" w:ascii="Courier New" w:hAnsi="Courier New"/>
      </w:rPr>
    </w:lvl>
    <w:lvl w:ilvl="2" w:tplc="7BB2F838">
      <w:start w:val="1"/>
      <w:numFmt w:val="bullet"/>
      <w:lvlText w:val=""/>
      <w:lvlJc w:val="left"/>
      <w:pPr>
        <w:ind w:left="2160" w:hanging="360"/>
      </w:pPr>
      <w:rPr>
        <w:rFonts w:hint="default" w:ascii="Wingdings" w:hAnsi="Wingdings"/>
      </w:rPr>
    </w:lvl>
    <w:lvl w:ilvl="3" w:tplc="1B945CB2">
      <w:start w:val="1"/>
      <w:numFmt w:val="bullet"/>
      <w:lvlText w:val=""/>
      <w:lvlJc w:val="left"/>
      <w:pPr>
        <w:ind w:left="2880" w:hanging="360"/>
      </w:pPr>
      <w:rPr>
        <w:rFonts w:hint="default" w:ascii="Symbol" w:hAnsi="Symbol"/>
      </w:rPr>
    </w:lvl>
    <w:lvl w:ilvl="4" w:tplc="7B24A14C">
      <w:start w:val="1"/>
      <w:numFmt w:val="bullet"/>
      <w:lvlText w:val="o"/>
      <w:lvlJc w:val="left"/>
      <w:pPr>
        <w:ind w:left="3600" w:hanging="360"/>
      </w:pPr>
      <w:rPr>
        <w:rFonts w:hint="default" w:ascii="Courier New" w:hAnsi="Courier New"/>
      </w:rPr>
    </w:lvl>
    <w:lvl w:ilvl="5" w:tplc="6CFC9D14">
      <w:start w:val="1"/>
      <w:numFmt w:val="bullet"/>
      <w:lvlText w:val=""/>
      <w:lvlJc w:val="left"/>
      <w:pPr>
        <w:ind w:left="4320" w:hanging="360"/>
      </w:pPr>
      <w:rPr>
        <w:rFonts w:hint="default" w:ascii="Wingdings" w:hAnsi="Wingdings"/>
      </w:rPr>
    </w:lvl>
    <w:lvl w:ilvl="6" w:tplc="8AAEDA18">
      <w:start w:val="1"/>
      <w:numFmt w:val="bullet"/>
      <w:lvlText w:val=""/>
      <w:lvlJc w:val="left"/>
      <w:pPr>
        <w:ind w:left="5040" w:hanging="360"/>
      </w:pPr>
      <w:rPr>
        <w:rFonts w:hint="default" w:ascii="Symbol" w:hAnsi="Symbol"/>
      </w:rPr>
    </w:lvl>
    <w:lvl w:ilvl="7" w:tplc="5EAEA03E">
      <w:start w:val="1"/>
      <w:numFmt w:val="bullet"/>
      <w:lvlText w:val="o"/>
      <w:lvlJc w:val="left"/>
      <w:pPr>
        <w:ind w:left="5760" w:hanging="360"/>
      </w:pPr>
      <w:rPr>
        <w:rFonts w:hint="default" w:ascii="Courier New" w:hAnsi="Courier New"/>
      </w:rPr>
    </w:lvl>
    <w:lvl w:ilvl="8" w:tplc="DC684684">
      <w:start w:val="1"/>
      <w:numFmt w:val="bullet"/>
      <w:lvlText w:val=""/>
      <w:lvlJc w:val="left"/>
      <w:pPr>
        <w:ind w:left="6480" w:hanging="360"/>
      </w:pPr>
      <w:rPr>
        <w:rFonts w:hint="default" w:ascii="Wingdings" w:hAnsi="Wingdings"/>
      </w:rPr>
    </w:lvl>
  </w:abstractNum>
  <w:abstractNum w:abstractNumId="2" w15:restartNumberingAfterBreak="0">
    <w:nsid w:val="06BF0528"/>
    <w:multiLevelType w:val="hybridMultilevel"/>
    <w:tmpl w:val="E6E813CA"/>
    <w:lvl w:ilvl="0" w:tplc="8BC8E7E4">
      <w:start w:val="1"/>
      <w:numFmt w:val="bullet"/>
      <w:lvlText w:val=""/>
      <w:lvlJc w:val="left"/>
      <w:pPr>
        <w:ind w:left="720" w:hanging="360"/>
      </w:pPr>
      <w:rPr>
        <w:rFonts w:hint="default" w:ascii="Symbol" w:hAnsi="Symbol"/>
      </w:rPr>
    </w:lvl>
    <w:lvl w:ilvl="1" w:tplc="CDDE4E8E">
      <w:start w:val="1"/>
      <w:numFmt w:val="bullet"/>
      <w:lvlText w:val="o"/>
      <w:lvlJc w:val="left"/>
      <w:pPr>
        <w:ind w:left="1440" w:hanging="360"/>
      </w:pPr>
      <w:rPr>
        <w:rFonts w:hint="default" w:ascii="Courier New" w:hAnsi="Courier New"/>
      </w:rPr>
    </w:lvl>
    <w:lvl w:ilvl="2" w:tplc="FF2022B2">
      <w:start w:val="1"/>
      <w:numFmt w:val="bullet"/>
      <w:lvlText w:val=""/>
      <w:lvlJc w:val="left"/>
      <w:pPr>
        <w:ind w:left="2160" w:hanging="360"/>
      </w:pPr>
      <w:rPr>
        <w:rFonts w:hint="default" w:ascii="Wingdings" w:hAnsi="Wingdings"/>
      </w:rPr>
    </w:lvl>
    <w:lvl w:ilvl="3" w:tplc="92B224E4">
      <w:start w:val="1"/>
      <w:numFmt w:val="bullet"/>
      <w:lvlText w:val=""/>
      <w:lvlJc w:val="left"/>
      <w:pPr>
        <w:ind w:left="2880" w:hanging="360"/>
      </w:pPr>
      <w:rPr>
        <w:rFonts w:hint="default" w:ascii="Symbol" w:hAnsi="Symbol"/>
      </w:rPr>
    </w:lvl>
    <w:lvl w:ilvl="4" w:tplc="A516C7CC">
      <w:start w:val="1"/>
      <w:numFmt w:val="bullet"/>
      <w:lvlText w:val="o"/>
      <w:lvlJc w:val="left"/>
      <w:pPr>
        <w:ind w:left="3600" w:hanging="360"/>
      </w:pPr>
      <w:rPr>
        <w:rFonts w:hint="default" w:ascii="Courier New" w:hAnsi="Courier New"/>
      </w:rPr>
    </w:lvl>
    <w:lvl w:ilvl="5" w:tplc="59F69AB8">
      <w:start w:val="1"/>
      <w:numFmt w:val="bullet"/>
      <w:lvlText w:val=""/>
      <w:lvlJc w:val="left"/>
      <w:pPr>
        <w:ind w:left="4320" w:hanging="360"/>
      </w:pPr>
      <w:rPr>
        <w:rFonts w:hint="default" w:ascii="Wingdings" w:hAnsi="Wingdings"/>
      </w:rPr>
    </w:lvl>
    <w:lvl w:ilvl="6" w:tplc="FD983D84">
      <w:start w:val="1"/>
      <w:numFmt w:val="bullet"/>
      <w:lvlText w:val=""/>
      <w:lvlJc w:val="left"/>
      <w:pPr>
        <w:ind w:left="5040" w:hanging="360"/>
      </w:pPr>
      <w:rPr>
        <w:rFonts w:hint="default" w:ascii="Symbol" w:hAnsi="Symbol"/>
      </w:rPr>
    </w:lvl>
    <w:lvl w:ilvl="7" w:tplc="6ECE345E">
      <w:start w:val="1"/>
      <w:numFmt w:val="bullet"/>
      <w:lvlText w:val="o"/>
      <w:lvlJc w:val="left"/>
      <w:pPr>
        <w:ind w:left="5760" w:hanging="360"/>
      </w:pPr>
      <w:rPr>
        <w:rFonts w:hint="default" w:ascii="Courier New" w:hAnsi="Courier New"/>
      </w:rPr>
    </w:lvl>
    <w:lvl w:ilvl="8" w:tplc="61568A8A">
      <w:start w:val="1"/>
      <w:numFmt w:val="bullet"/>
      <w:lvlText w:val=""/>
      <w:lvlJc w:val="left"/>
      <w:pPr>
        <w:ind w:left="6480" w:hanging="360"/>
      </w:pPr>
      <w:rPr>
        <w:rFonts w:hint="default" w:ascii="Wingdings" w:hAnsi="Wingdings"/>
      </w:rPr>
    </w:lvl>
  </w:abstractNum>
  <w:abstractNum w:abstractNumId="3" w15:restartNumberingAfterBreak="0">
    <w:nsid w:val="077C4549"/>
    <w:multiLevelType w:val="hybridMultilevel"/>
    <w:tmpl w:val="8AF2CC18"/>
    <w:lvl w:ilvl="0" w:tplc="5E9ACEA4">
      <w:start w:val="1"/>
      <w:numFmt w:val="decimal"/>
      <w:lvlText w:val="%1."/>
      <w:lvlJc w:val="left"/>
      <w:pPr>
        <w:ind w:left="720" w:hanging="360"/>
      </w:pPr>
    </w:lvl>
    <w:lvl w:ilvl="1" w:tplc="E1982F98">
      <w:start w:val="1"/>
      <w:numFmt w:val="lowerLetter"/>
      <w:lvlText w:val="%2."/>
      <w:lvlJc w:val="left"/>
      <w:pPr>
        <w:ind w:left="1440" w:hanging="360"/>
      </w:pPr>
    </w:lvl>
    <w:lvl w:ilvl="2" w:tplc="66CAE98C">
      <w:start w:val="1"/>
      <w:numFmt w:val="lowerRoman"/>
      <w:lvlText w:val="%3."/>
      <w:lvlJc w:val="right"/>
      <w:pPr>
        <w:ind w:left="2160" w:hanging="180"/>
      </w:pPr>
    </w:lvl>
    <w:lvl w:ilvl="3" w:tplc="2D16FCCE">
      <w:start w:val="1"/>
      <w:numFmt w:val="decimal"/>
      <w:lvlText w:val="%4."/>
      <w:lvlJc w:val="left"/>
      <w:pPr>
        <w:ind w:left="2880" w:hanging="360"/>
      </w:pPr>
    </w:lvl>
    <w:lvl w:ilvl="4" w:tplc="050C1BA6">
      <w:start w:val="1"/>
      <w:numFmt w:val="lowerLetter"/>
      <w:lvlText w:val="%5."/>
      <w:lvlJc w:val="left"/>
      <w:pPr>
        <w:ind w:left="3600" w:hanging="360"/>
      </w:pPr>
    </w:lvl>
    <w:lvl w:ilvl="5" w:tplc="2F0C4FBA">
      <w:start w:val="1"/>
      <w:numFmt w:val="lowerRoman"/>
      <w:lvlText w:val="%6."/>
      <w:lvlJc w:val="right"/>
      <w:pPr>
        <w:ind w:left="4320" w:hanging="180"/>
      </w:pPr>
    </w:lvl>
    <w:lvl w:ilvl="6" w:tplc="04E87AA2">
      <w:start w:val="1"/>
      <w:numFmt w:val="decimal"/>
      <w:lvlText w:val="%7."/>
      <w:lvlJc w:val="left"/>
      <w:pPr>
        <w:ind w:left="5040" w:hanging="360"/>
      </w:pPr>
    </w:lvl>
    <w:lvl w:ilvl="7" w:tplc="3B604FF2">
      <w:start w:val="1"/>
      <w:numFmt w:val="lowerLetter"/>
      <w:lvlText w:val="%8."/>
      <w:lvlJc w:val="left"/>
      <w:pPr>
        <w:ind w:left="5760" w:hanging="360"/>
      </w:pPr>
    </w:lvl>
    <w:lvl w:ilvl="8" w:tplc="777C31C8">
      <w:start w:val="1"/>
      <w:numFmt w:val="lowerRoman"/>
      <w:lvlText w:val="%9."/>
      <w:lvlJc w:val="right"/>
      <w:pPr>
        <w:ind w:left="6480" w:hanging="180"/>
      </w:pPr>
    </w:lvl>
  </w:abstractNum>
  <w:abstractNum w:abstractNumId="4" w15:restartNumberingAfterBreak="0">
    <w:nsid w:val="0D272702"/>
    <w:multiLevelType w:val="hybridMultilevel"/>
    <w:tmpl w:val="179063EC"/>
    <w:lvl w:ilvl="0" w:tplc="DCC65A80">
      <w:start w:val="1"/>
      <w:numFmt w:val="bullet"/>
      <w:lvlText w:val=""/>
      <w:lvlJc w:val="left"/>
      <w:pPr>
        <w:ind w:left="720" w:hanging="360"/>
      </w:pPr>
      <w:rPr>
        <w:rFonts w:hint="default" w:ascii="Symbol" w:hAnsi="Symbol"/>
      </w:rPr>
    </w:lvl>
    <w:lvl w:ilvl="1" w:tplc="43CA0840">
      <w:start w:val="1"/>
      <w:numFmt w:val="bullet"/>
      <w:lvlText w:val="o"/>
      <w:lvlJc w:val="left"/>
      <w:pPr>
        <w:ind w:left="1440" w:hanging="360"/>
      </w:pPr>
      <w:rPr>
        <w:rFonts w:hint="default" w:ascii="Courier New" w:hAnsi="Courier New"/>
      </w:rPr>
    </w:lvl>
    <w:lvl w:ilvl="2" w:tplc="C840E968">
      <w:start w:val="1"/>
      <w:numFmt w:val="bullet"/>
      <w:lvlText w:val=""/>
      <w:lvlJc w:val="left"/>
      <w:pPr>
        <w:ind w:left="2160" w:hanging="360"/>
      </w:pPr>
      <w:rPr>
        <w:rFonts w:hint="default" w:ascii="Wingdings" w:hAnsi="Wingdings"/>
      </w:rPr>
    </w:lvl>
    <w:lvl w:ilvl="3" w:tplc="E946D4BC">
      <w:start w:val="1"/>
      <w:numFmt w:val="bullet"/>
      <w:lvlText w:val=""/>
      <w:lvlJc w:val="left"/>
      <w:pPr>
        <w:ind w:left="2880" w:hanging="360"/>
      </w:pPr>
      <w:rPr>
        <w:rFonts w:hint="default" w:ascii="Symbol" w:hAnsi="Symbol"/>
      </w:rPr>
    </w:lvl>
    <w:lvl w:ilvl="4" w:tplc="EB34E664">
      <w:start w:val="1"/>
      <w:numFmt w:val="bullet"/>
      <w:lvlText w:val="o"/>
      <w:lvlJc w:val="left"/>
      <w:pPr>
        <w:ind w:left="3600" w:hanging="360"/>
      </w:pPr>
      <w:rPr>
        <w:rFonts w:hint="default" w:ascii="Courier New" w:hAnsi="Courier New"/>
      </w:rPr>
    </w:lvl>
    <w:lvl w:ilvl="5" w:tplc="51CEDBBE">
      <w:start w:val="1"/>
      <w:numFmt w:val="bullet"/>
      <w:lvlText w:val=""/>
      <w:lvlJc w:val="left"/>
      <w:pPr>
        <w:ind w:left="4320" w:hanging="360"/>
      </w:pPr>
      <w:rPr>
        <w:rFonts w:hint="default" w:ascii="Wingdings" w:hAnsi="Wingdings"/>
      </w:rPr>
    </w:lvl>
    <w:lvl w:ilvl="6" w:tplc="9FB46D5A">
      <w:start w:val="1"/>
      <w:numFmt w:val="bullet"/>
      <w:lvlText w:val=""/>
      <w:lvlJc w:val="left"/>
      <w:pPr>
        <w:ind w:left="5040" w:hanging="360"/>
      </w:pPr>
      <w:rPr>
        <w:rFonts w:hint="default" w:ascii="Symbol" w:hAnsi="Symbol"/>
      </w:rPr>
    </w:lvl>
    <w:lvl w:ilvl="7" w:tplc="AEFEE628">
      <w:start w:val="1"/>
      <w:numFmt w:val="bullet"/>
      <w:lvlText w:val="o"/>
      <w:lvlJc w:val="left"/>
      <w:pPr>
        <w:ind w:left="5760" w:hanging="360"/>
      </w:pPr>
      <w:rPr>
        <w:rFonts w:hint="default" w:ascii="Courier New" w:hAnsi="Courier New"/>
      </w:rPr>
    </w:lvl>
    <w:lvl w:ilvl="8" w:tplc="540E28B8">
      <w:start w:val="1"/>
      <w:numFmt w:val="bullet"/>
      <w:lvlText w:val=""/>
      <w:lvlJc w:val="left"/>
      <w:pPr>
        <w:ind w:left="6480" w:hanging="360"/>
      </w:pPr>
      <w:rPr>
        <w:rFonts w:hint="default" w:ascii="Wingdings" w:hAnsi="Wingdings"/>
      </w:rPr>
    </w:lvl>
  </w:abstractNum>
  <w:abstractNum w:abstractNumId="5" w15:restartNumberingAfterBreak="0">
    <w:nsid w:val="0D4534C2"/>
    <w:multiLevelType w:val="hybridMultilevel"/>
    <w:tmpl w:val="76ECCF68"/>
    <w:lvl w:ilvl="0" w:tplc="3E08379C">
      <w:start w:val="1"/>
      <w:numFmt w:val="bullet"/>
      <w:lvlText w:val=""/>
      <w:lvlJc w:val="left"/>
      <w:pPr>
        <w:ind w:left="720" w:hanging="360"/>
      </w:pPr>
      <w:rPr>
        <w:rFonts w:hint="default" w:ascii="Symbol" w:hAnsi="Symbol"/>
      </w:rPr>
    </w:lvl>
    <w:lvl w:ilvl="1" w:tplc="AF44486E">
      <w:start w:val="1"/>
      <w:numFmt w:val="bullet"/>
      <w:lvlText w:val="o"/>
      <w:lvlJc w:val="left"/>
      <w:pPr>
        <w:ind w:left="1440" w:hanging="360"/>
      </w:pPr>
      <w:rPr>
        <w:rFonts w:hint="default" w:ascii="Courier New" w:hAnsi="Courier New"/>
      </w:rPr>
    </w:lvl>
    <w:lvl w:ilvl="2" w:tplc="0714F4C8">
      <w:start w:val="1"/>
      <w:numFmt w:val="bullet"/>
      <w:lvlText w:val=""/>
      <w:lvlJc w:val="left"/>
      <w:pPr>
        <w:ind w:left="2160" w:hanging="360"/>
      </w:pPr>
      <w:rPr>
        <w:rFonts w:hint="default" w:ascii="Wingdings" w:hAnsi="Wingdings"/>
      </w:rPr>
    </w:lvl>
    <w:lvl w:ilvl="3" w:tplc="3C24A3C0">
      <w:start w:val="1"/>
      <w:numFmt w:val="bullet"/>
      <w:lvlText w:val=""/>
      <w:lvlJc w:val="left"/>
      <w:pPr>
        <w:ind w:left="2880" w:hanging="360"/>
      </w:pPr>
      <w:rPr>
        <w:rFonts w:hint="default" w:ascii="Symbol" w:hAnsi="Symbol"/>
      </w:rPr>
    </w:lvl>
    <w:lvl w:ilvl="4" w:tplc="8CF29E76">
      <w:start w:val="1"/>
      <w:numFmt w:val="bullet"/>
      <w:lvlText w:val="o"/>
      <w:lvlJc w:val="left"/>
      <w:pPr>
        <w:ind w:left="3600" w:hanging="360"/>
      </w:pPr>
      <w:rPr>
        <w:rFonts w:hint="default" w:ascii="Courier New" w:hAnsi="Courier New"/>
      </w:rPr>
    </w:lvl>
    <w:lvl w:ilvl="5" w:tplc="B8AE5A1A">
      <w:start w:val="1"/>
      <w:numFmt w:val="bullet"/>
      <w:lvlText w:val=""/>
      <w:lvlJc w:val="left"/>
      <w:pPr>
        <w:ind w:left="4320" w:hanging="360"/>
      </w:pPr>
      <w:rPr>
        <w:rFonts w:hint="default" w:ascii="Wingdings" w:hAnsi="Wingdings"/>
      </w:rPr>
    </w:lvl>
    <w:lvl w:ilvl="6" w:tplc="F85A5BC8">
      <w:start w:val="1"/>
      <w:numFmt w:val="bullet"/>
      <w:lvlText w:val=""/>
      <w:lvlJc w:val="left"/>
      <w:pPr>
        <w:ind w:left="5040" w:hanging="360"/>
      </w:pPr>
      <w:rPr>
        <w:rFonts w:hint="default" w:ascii="Symbol" w:hAnsi="Symbol"/>
      </w:rPr>
    </w:lvl>
    <w:lvl w:ilvl="7" w:tplc="77240076">
      <w:start w:val="1"/>
      <w:numFmt w:val="bullet"/>
      <w:lvlText w:val="o"/>
      <w:lvlJc w:val="left"/>
      <w:pPr>
        <w:ind w:left="5760" w:hanging="360"/>
      </w:pPr>
      <w:rPr>
        <w:rFonts w:hint="default" w:ascii="Courier New" w:hAnsi="Courier New"/>
      </w:rPr>
    </w:lvl>
    <w:lvl w:ilvl="8" w:tplc="2FDA04EC">
      <w:start w:val="1"/>
      <w:numFmt w:val="bullet"/>
      <w:lvlText w:val=""/>
      <w:lvlJc w:val="left"/>
      <w:pPr>
        <w:ind w:left="6480" w:hanging="360"/>
      </w:pPr>
      <w:rPr>
        <w:rFonts w:hint="default" w:ascii="Wingdings" w:hAnsi="Wingdings"/>
      </w:rPr>
    </w:lvl>
  </w:abstractNum>
  <w:abstractNum w:abstractNumId="6" w15:restartNumberingAfterBreak="0">
    <w:nsid w:val="13B40300"/>
    <w:multiLevelType w:val="hybridMultilevel"/>
    <w:tmpl w:val="B1BAB46C"/>
    <w:lvl w:ilvl="0" w:tplc="0F1A93C8">
      <w:start w:val="1"/>
      <w:numFmt w:val="bullet"/>
      <w:lvlText w:val=""/>
      <w:lvlJc w:val="left"/>
      <w:pPr>
        <w:ind w:left="720" w:hanging="360"/>
      </w:pPr>
      <w:rPr>
        <w:rFonts w:hint="default" w:ascii="Symbol" w:hAnsi="Symbol"/>
      </w:rPr>
    </w:lvl>
    <w:lvl w:ilvl="1" w:tplc="FDD8EF10">
      <w:start w:val="1"/>
      <w:numFmt w:val="bullet"/>
      <w:lvlText w:val="o"/>
      <w:lvlJc w:val="left"/>
      <w:pPr>
        <w:ind w:left="1440" w:hanging="360"/>
      </w:pPr>
      <w:rPr>
        <w:rFonts w:hint="default" w:ascii="Courier New" w:hAnsi="Courier New"/>
      </w:rPr>
    </w:lvl>
    <w:lvl w:ilvl="2" w:tplc="D85497A8">
      <w:start w:val="1"/>
      <w:numFmt w:val="bullet"/>
      <w:lvlText w:val=""/>
      <w:lvlJc w:val="left"/>
      <w:pPr>
        <w:ind w:left="2160" w:hanging="360"/>
      </w:pPr>
      <w:rPr>
        <w:rFonts w:hint="default" w:ascii="Wingdings" w:hAnsi="Wingdings"/>
      </w:rPr>
    </w:lvl>
    <w:lvl w:ilvl="3" w:tplc="A8C8B240">
      <w:start w:val="1"/>
      <w:numFmt w:val="bullet"/>
      <w:lvlText w:val=""/>
      <w:lvlJc w:val="left"/>
      <w:pPr>
        <w:ind w:left="2880" w:hanging="360"/>
      </w:pPr>
      <w:rPr>
        <w:rFonts w:hint="default" w:ascii="Symbol" w:hAnsi="Symbol"/>
      </w:rPr>
    </w:lvl>
    <w:lvl w:ilvl="4" w:tplc="B2A054B2">
      <w:start w:val="1"/>
      <w:numFmt w:val="bullet"/>
      <w:lvlText w:val="o"/>
      <w:lvlJc w:val="left"/>
      <w:pPr>
        <w:ind w:left="3600" w:hanging="360"/>
      </w:pPr>
      <w:rPr>
        <w:rFonts w:hint="default" w:ascii="Courier New" w:hAnsi="Courier New"/>
      </w:rPr>
    </w:lvl>
    <w:lvl w:ilvl="5" w:tplc="B20C0038">
      <w:start w:val="1"/>
      <w:numFmt w:val="bullet"/>
      <w:lvlText w:val=""/>
      <w:lvlJc w:val="left"/>
      <w:pPr>
        <w:ind w:left="4320" w:hanging="360"/>
      </w:pPr>
      <w:rPr>
        <w:rFonts w:hint="default" w:ascii="Wingdings" w:hAnsi="Wingdings"/>
      </w:rPr>
    </w:lvl>
    <w:lvl w:ilvl="6" w:tplc="9D58AAAA">
      <w:start w:val="1"/>
      <w:numFmt w:val="bullet"/>
      <w:lvlText w:val=""/>
      <w:lvlJc w:val="left"/>
      <w:pPr>
        <w:ind w:left="5040" w:hanging="360"/>
      </w:pPr>
      <w:rPr>
        <w:rFonts w:hint="default" w:ascii="Symbol" w:hAnsi="Symbol"/>
      </w:rPr>
    </w:lvl>
    <w:lvl w:ilvl="7" w:tplc="A5DEB710">
      <w:start w:val="1"/>
      <w:numFmt w:val="bullet"/>
      <w:lvlText w:val="o"/>
      <w:lvlJc w:val="left"/>
      <w:pPr>
        <w:ind w:left="5760" w:hanging="360"/>
      </w:pPr>
      <w:rPr>
        <w:rFonts w:hint="default" w:ascii="Courier New" w:hAnsi="Courier New"/>
      </w:rPr>
    </w:lvl>
    <w:lvl w:ilvl="8" w:tplc="878437D8">
      <w:start w:val="1"/>
      <w:numFmt w:val="bullet"/>
      <w:lvlText w:val=""/>
      <w:lvlJc w:val="left"/>
      <w:pPr>
        <w:ind w:left="6480" w:hanging="360"/>
      </w:pPr>
      <w:rPr>
        <w:rFonts w:hint="default" w:ascii="Wingdings" w:hAnsi="Wingdings"/>
      </w:rPr>
    </w:lvl>
  </w:abstractNum>
  <w:abstractNum w:abstractNumId="7" w15:restartNumberingAfterBreak="0">
    <w:nsid w:val="26A7ADAD"/>
    <w:multiLevelType w:val="hybridMultilevel"/>
    <w:tmpl w:val="3E42BBB4"/>
    <w:lvl w:ilvl="0" w:tplc="6076FF38">
      <w:start w:val="1"/>
      <w:numFmt w:val="bullet"/>
      <w:lvlText w:val=""/>
      <w:lvlJc w:val="left"/>
      <w:pPr>
        <w:ind w:left="720" w:hanging="360"/>
      </w:pPr>
      <w:rPr>
        <w:rFonts w:hint="default" w:ascii="Symbol" w:hAnsi="Symbol"/>
      </w:rPr>
    </w:lvl>
    <w:lvl w:ilvl="1" w:tplc="A6C66772">
      <w:start w:val="1"/>
      <w:numFmt w:val="bullet"/>
      <w:lvlText w:val="o"/>
      <w:lvlJc w:val="left"/>
      <w:pPr>
        <w:ind w:left="1440" w:hanging="360"/>
      </w:pPr>
      <w:rPr>
        <w:rFonts w:hint="default" w:ascii="Courier New" w:hAnsi="Courier New"/>
      </w:rPr>
    </w:lvl>
    <w:lvl w:ilvl="2" w:tplc="E64EC536">
      <w:start w:val="1"/>
      <w:numFmt w:val="bullet"/>
      <w:lvlText w:val=""/>
      <w:lvlJc w:val="left"/>
      <w:pPr>
        <w:ind w:left="2160" w:hanging="360"/>
      </w:pPr>
      <w:rPr>
        <w:rFonts w:hint="default" w:ascii="Wingdings" w:hAnsi="Wingdings"/>
      </w:rPr>
    </w:lvl>
    <w:lvl w:ilvl="3" w:tplc="525CFEEC">
      <w:start w:val="1"/>
      <w:numFmt w:val="bullet"/>
      <w:lvlText w:val=""/>
      <w:lvlJc w:val="left"/>
      <w:pPr>
        <w:ind w:left="2880" w:hanging="360"/>
      </w:pPr>
      <w:rPr>
        <w:rFonts w:hint="default" w:ascii="Symbol" w:hAnsi="Symbol"/>
      </w:rPr>
    </w:lvl>
    <w:lvl w:ilvl="4" w:tplc="4B4AC61A">
      <w:start w:val="1"/>
      <w:numFmt w:val="bullet"/>
      <w:lvlText w:val="o"/>
      <w:lvlJc w:val="left"/>
      <w:pPr>
        <w:ind w:left="3600" w:hanging="360"/>
      </w:pPr>
      <w:rPr>
        <w:rFonts w:hint="default" w:ascii="Courier New" w:hAnsi="Courier New"/>
      </w:rPr>
    </w:lvl>
    <w:lvl w:ilvl="5" w:tplc="75140436">
      <w:start w:val="1"/>
      <w:numFmt w:val="bullet"/>
      <w:lvlText w:val=""/>
      <w:lvlJc w:val="left"/>
      <w:pPr>
        <w:ind w:left="4320" w:hanging="360"/>
      </w:pPr>
      <w:rPr>
        <w:rFonts w:hint="default" w:ascii="Wingdings" w:hAnsi="Wingdings"/>
      </w:rPr>
    </w:lvl>
    <w:lvl w:ilvl="6" w:tplc="DF6A8548">
      <w:start w:val="1"/>
      <w:numFmt w:val="bullet"/>
      <w:lvlText w:val=""/>
      <w:lvlJc w:val="left"/>
      <w:pPr>
        <w:ind w:left="5040" w:hanging="360"/>
      </w:pPr>
      <w:rPr>
        <w:rFonts w:hint="default" w:ascii="Symbol" w:hAnsi="Symbol"/>
      </w:rPr>
    </w:lvl>
    <w:lvl w:ilvl="7" w:tplc="7F7AE2A6">
      <w:start w:val="1"/>
      <w:numFmt w:val="bullet"/>
      <w:lvlText w:val="o"/>
      <w:lvlJc w:val="left"/>
      <w:pPr>
        <w:ind w:left="5760" w:hanging="360"/>
      </w:pPr>
      <w:rPr>
        <w:rFonts w:hint="default" w:ascii="Courier New" w:hAnsi="Courier New"/>
      </w:rPr>
    </w:lvl>
    <w:lvl w:ilvl="8" w:tplc="9C5CE318">
      <w:start w:val="1"/>
      <w:numFmt w:val="bullet"/>
      <w:lvlText w:val=""/>
      <w:lvlJc w:val="left"/>
      <w:pPr>
        <w:ind w:left="6480" w:hanging="360"/>
      </w:pPr>
      <w:rPr>
        <w:rFonts w:hint="default" w:ascii="Wingdings" w:hAnsi="Wingdings"/>
      </w:rPr>
    </w:lvl>
  </w:abstractNum>
  <w:abstractNum w:abstractNumId="8" w15:restartNumberingAfterBreak="0">
    <w:nsid w:val="2A918FD1"/>
    <w:multiLevelType w:val="hybridMultilevel"/>
    <w:tmpl w:val="1658A3F4"/>
    <w:lvl w:ilvl="0" w:tplc="4688531E">
      <w:start w:val="1"/>
      <w:numFmt w:val="bullet"/>
      <w:lvlText w:val=""/>
      <w:lvlJc w:val="left"/>
      <w:pPr>
        <w:ind w:left="720" w:hanging="360"/>
      </w:pPr>
      <w:rPr>
        <w:rFonts w:hint="default" w:ascii="Symbol" w:hAnsi="Symbol"/>
      </w:rPr>
    </w:lvl>
    <w:lvl w:ilvl="1" w:tplc="208E336A">
      <w:start w:val="1"/>
      <w:numFmt w:val="bullet"/>
      <w:lvlText w:val="o"/>
      <w:lvlJc w:val="left"/>
      <w:pPr>
        <w:ind w:left="1440" w:hanging="360"/>
      </w:pPr>
      <w:rPr>
        <w:rFonts w:hint="default" w:ascii="Courier New" w:hAnsi="Courier New"/>
      </w:rPr>
    </w:lvl>
    <w:lvl w:ilvl="2" w:tplc="BD8AD5D8">
      <w:start w:val="1"/>
      <w:numFmt w:val="bullet"/>
      <w:lvlText w:val=""/>
      <w:lvlJc w:val="left"/>
      <w:pPr>
        <w:ind w:left="2160" w:hanging="360"/>
      </w:pPr>
      <w:rPr>
        <w:rFonts w:hint="default" w:ascii="Wingdings" w:hAnsi="Wingdings"/>
      </w:rPr>
    </w:lvl>
    <w:lvl w:ilvl="3" w:tplc="5A8E64AC">
      <w:start w:val="1"/>
      <w:numFmt w:val="bullet"/>
      <w:lvlText w:val=""/>
      <w:lvlJc w:val="left"/>
      <w:pPr>
        <w:ind w:left="2880" w:hanging="360"/>
      </w:pPr>
      <w:rPr>
        <w:rFonts w:hint="default" w:ascii="Symbol" w:hAnsi="Symbol"/>
      </w:rPr>
    </w:lvl>
    <w:lvl w:ilvl="4" w:tplc="7D1C3D84">
      <w:start w:val="1"/>
      <w:numFmt w:val="bullet"/>
      <w:lvlText w:val="o"/>
      <w:lvlJc w:val="left"/>
      <w:pPr>
        <w:ind w:left="3600" w:hanging="360"/>
      </w:pPr>
      <w:rPr>
        <w:rFonts w:hint="default" w:ascii="Courier New" w:hAnsi="Courier New"/>
      </w:rPr>
    </w:lvl>
    <w:lvl w:ilvl="5" w:tplc="68B0955E">
      <w:start w:val="1"/>
      <w:numFmt w:val="bullet"/>
      <w:lvlText w:val=""/>
      <w:lvlJc w:val="left"/>
      <w:pPr>
        <w:ind w:left="4320" w:hanging="360"/>
      </w:pPr>
      <w:rPr>
        <w:rFonts w:hint="default" w:ascii="Wingdings" w:hAnsi="Wingdings"/>
      </w:rPr>
    </w:lvl>
    <w:lvl w:ilvl="6" w:tplc="C5F846FA">
      <w:start w:val="1"/>
      <w:numFmt w:val="bullet"/>
      <w:lvlText w:val=""/>
      <w:lvlJc w:val="left"/>
      <w:pPr>
        <w:ind w:left="5040" w:hanging="360"/>
      </w:pPr>
      <w:rPr>
        <w:rFonts w:hint="default" w:ascii="Symbol" w:hAnsi="Symbol"/>
      </w:rPr>
    </w:lvl>
    <w:lvl w:ilvl="7" w:tplc="605E9580">
      <w:start w:val="1"/>
      <w:numFmt w:val="bullet"/>
      <w:lvlText w:val="o"/>
      <w:lvlJc w:val="left"/>
      <w:pPr>
        <w:ind w:left="5760" w:hanging="360"/>
      </w:pPr>
      <w:rPr>
        <w:rFonts w:hint="default" w:ascii="Courier New" w:hAnsi="Courier New"/>
      </w:rPr>
    </w:lvl>
    <w:lvl w:ilvl="8" w:tplc="E5521882">
      <w:start w:val="1"/>
      <w:numFmt w:val="bullet"/>
      <w:lvlText w:val=""/>
      <w:lvlJc w:val="left"/>
      <w:pPr>
        <w:ind w:left="6480" w:hanging="360"/>
      </w:pPr>
      <w:rPr>
        <w:rFonts w:hint="default" w:ascii="Wingdings" w:hAnsi="Wingdings"/>
      </w:rPr>
    </w:lvl>
  </w:abstractNum>
  <w:abstractNum w:abstractNumId="9" w15:restartNumberingAfterBreak="0">
    <w:nsid w:val="337301D5"/>
    <w:multiLevelType w:val="hybridMultilevel"/>
    <w:tmpl w:val="DA42B000"/>
    <w:lvl w:ilvl="0" w:tplc="96C464E2">
      <w:start w:val="1"/>
      <w:numFmt w:val="decimal"/>
      <w:lvlText w:val="%1."/>
      <w:lvlJc w:val="left"/>
      <w:pPr>
        <w:ind w:left="720" w:hanging="360"/>
      </w:pPr>
    </w:lvl>
    <w:lvl w:ilvl="1" w:tplc="C4324DF0">
      <w:start w:val="1"/>
      <w:numFmt w:val="lowerLetter"/>
      <w:lvlText w:val="%2."/>
      <w:lvlJc w:val="left"/>
      <w:pPr>
        <w:ind w:left="1440" w:hanging="360"/>
      </w:pPr>
    </w:lvl>
    <w:lvl w:ilvl="2" w:tplc="4B2C5E06">
      <w:start w:val="1"/>
      <w:numFmt w:val="lowerRoman"/>
      <w:lvlText w:val="%3."/>
      <w:lvlJc w:val="right"/>
      <w:pPr>
        <w:ind w:left="2160" w:hanging="180"/>
      </w:pPr>
    </w:lvl>
    <w:lvl w:ilvl="3" w:tplc="84E24F66">
      <w:start w:val="1"/>
      <w:numFmt w:val="decimal"/>
      <w:lvlText w:val="%4."/>
      <w:lvlJc w:val="left"/>
      <w:pPr>
        <w:ind w:left="2880" w:hanging="360"/>
      </w:pPr>
    </w:lvl>
    <w:lvl w:ilvl="4" w:tplc="8A767A80">
      <w:start w:val="1"/>
      <w:numFmt w:val="lowerLetter"/>
      <w:lvlText w:val="%5."/>
      <w:lvlJc w:val="left"/>
      <w:pPr>
        <w:ind w:left="3600" w:hanging="360"/>
      </w:pPr>
    </w:lvl>
    <w:lvl w:ilvl="5" w:tplc="0A220A8A">
      <w:start w:val="1"/>
      <w:numFmt w:val="lowerRoman"/>
      <w:lvlText w:val="%6."/>
      <w:lvlJc w:val="right"/>
      <w:pPr>
        <w:ind w:left="4320" w:hanging="180"/>
      </w:pPr>
    </w:lvl>
    <w:lvl w:ilvl="6" w:tplc="A78899FE">
      <w:start w:val="1"/>
      <w:numFmt w:val="decimal"/>
      <w:lvlText w:val="%7."/>
      <w:lvlJc w:val="left"/>
      <w:pPr>
        <w:ind w:left="5040" w:hanging="360"/>
      </w:pPr>
    </w:lvl>
    <w:lvl w:ilvl="7" w:tplc="2478643A">
      <w:start w:val="1"/>
      <w:numFmt w:val="lowerLetter"/>
      <w:lvlText w:val="%8."/>
      <w:lvlJc w:val="left"/>
      <w:pPr>
        <w:ind w:left="5760" w:hanging="360"/>
      </w:pPr>
    </w:lvl>
    <w:lvl w:ilvl="8" w:tplc="75C4617C">
      <w:start w:val="1"/>
      <w:numFmt w:val="lowerRoman"/>
      <w:lvlText w:val="%9."/>
      <w:lvlJc w:val="right"/>
      <w:pPr>
        <w:ind w:left="6480" w:hanging="180"/>
      </w:pPr>
    </w:lvl>
  </w:abstractNum>
  <w:abstractNum w:abstractNumId="10" w15:restartNumberingAfterBreak="0">
    <w:nsid w:val="4446AABB"/>
    <w:multiLevelType w:val="multilevel"/>
    <w:tmpl w:val="20EAF736"/>
    <w:lvl w:ilvl="0">
      <w:start w:val="1"/>
      <w:numFmt w:val="decimal"/>
      <w:lvlText w:val="%1."/>
      <w:lvlJc w:val="left"/>
      <w:pPr>
        <w:ind w:left="720" w:hanging="360"/>
      </w:p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873B591"/>
    <w:multiLevelType w:val="multilevel"/>
    <w:tmpl w:val="4B126904"/>
    <w:lvl w:ilvl="0">
      <w:start w:val="1"/>
      <w:numFmt w:val="decimal"/>
      <w:lvlText w:val="%1."/>
      <w:lvlJc w:val="left"/>
      <w:pPr>
        <w:ind w:left="720" w:hanging="360"/>
      </w:p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158EE85"/>
    <w:multiLevelType w:val="hybridMultilevel"/>
    <w:tmpl w:val="0C8A8B26"/>
    <w:lvl w:ilvl="0" w:tplc="B784D770">
      <w:start w:val="1"/>
      <w:numFmt w:val="bullet"/>
      <w:lvlText w:val=""/>
      <w:lvlJc w:val="left"/>
      <w:pPr>
        <w:ind w:left="720" w:hanging="360"/>
      </w:pPr>
      <w:rPr>
        <w:rFonts w:hint="default" w:ascii="Symbol" w:hAnsi="Symbol"/>
      </w:rPr>
    </w:lvl>
    <w:lvl w:ilvl="1" w:tplc="7D20D47E">
      <w:start w:val="1"/>
      <w:numFmt w:val="bullet"/>
      <w:lvlText w:val="o"/>
      <w:lvlJc w:val="left"/>
      <w:pPr>
        <w:ind w:left="1440" w:hanging="360"/>
      </w:pPr>
      <w:rPr>
        <w:rFonts w:hint="default" w:ascii="Courier New" w:hAnsi="Courier New"/>
      </w:rPr>
    </w:lvl>
    <w:lvl w:ilvl="2" w:tplc="94F033A4">
      <w:start w:val="1"/>
      <w:numFmt w:val="bullet"/>
      <w:lvlText w:val=""/>
      <w:lvlJc w:val="left"/>
      <w:pPr>
        <w:ind w:left="2160" w:hanging="360"/>
      </w:pPr>
      <w:rPr>
        <w:rFonts w:hint="default" w:ascii="Wingdings" w:hAnsi="Wingdings"/>
      </w:rPr>
    </w:lvl>
    <w:lvl w:ilvl="3" w:tplc="61B24DEE">
      <w:start w:val="1"/>
      <w:numFmt w:val="bullet"/>
      <w:lvlText w:val=""/>
      <w:lvlJc w:val="left"/>
      <w:pPr>
        <w:ind w:left="2880" w:hanging="360"/>
      </w:pPr>
      <w:rPr>
        <w:rFonts w:hint="default" w:ascii="Symbol" w:hAnsi="Symbol"/>
      </w:rPr>
    </w:lvl>
    <w:lvl w:ilvl="4" w:tplc="380A3A52">
      <w:start w:val="1"/>
      <w:numFmt w:val="bullet"/>
      <w:lvlText w:val="o"/>
      <w:lvlJc w:val="left"/>
      <w:pPr>
        <w:ind w:left="3600" w:hanging="360"/>
      </w:pPr>
      <w:rPr>
        <w:rFonts w:hint="default" w:ascii="Courier New" w:hAnsi="Courier New"/>
      </w:rPr>
    </w:lvl>
    <w:lvl w:ilvl="5" w:tplc="CD389B74">
      <w:start w:val="1"/>
      <w:numFmt w:val="bullet"/>
      <w:lvlText w:val=""/>
      <w:lvlJc w:val="left"/>
      <w:pPr>
        <w:ind w:left="4320" w:hanging="360"/>
      </w:pPr>
      <w:rPr>
        <w:rFonts w:hint="default" w:ascii="Wingdings" w:hAnsi="Wingdings"/>
      </w:rPr>
    </w:lvl>
    <w:lvl w:ilvl="6" w:tplc="1E761914">
      <w:start w:val="1"/>
      <w:numFmt w:val="bullet"/>
      <w:lvlText w:val=""/>
      <w:lvlJc w:val="left"/>
      <w:pPr>
        <w:ind w:left="5040" w:hanging="360"/>
      </w:pPr>
      <w:rPr>
        <w:rFonts w:hint="default" w:ascii="Symbol" w:hAnsi="Symbol"/>
      </w:rPr>
    </w:lvl>
    <w:lvl w:ilvl="7" w:tplc="7BE80910">
      <w:start w:val="1"/>
      <w:numFmt w:val="bullet"/>
      <w:lvlText w:val="o"/>
      <w:lvlJc w:val="left"/>
      <w:pPr>
        <w:ind w:left="5760" w:hanging="360"/>
      </w:pPr>
      <w:rPr>
        <w:rFonts w:hint="default" w:ascii="Courier New" w:hAnsi="Courier New"/>
      </w:rPr>
    </w:lvl>
    <w:lvl w:ilvl="8" w:tplc="1E38CAC8">
      <w:start w:val="1"/>
      <w:numFmt w:val="bullet"/>
      <w:lvlText w:val=""/>
      <w:lvlJc w:val="left"/>
      <w:pPr>
        <w:ind w:left="6480" w:hanging="360"/>
      </w:pPr>
      <w:rPr>
        <w:rFonts w:hint="default" w:ascii="Wingdings" w:hAnsi="Wingdings"/>
      </w:rPr>
    </w:lvl>
  </w:abstractNum>
  <w:abstractNum w:abstractNumId="13" w15:restartNumberingAfterBreak="0">
    <w:nsid w:val="56B944DE"/>
    <w:multiLevelType w:val="hybridMultilevel"/>
    <w:tmpl w:val="EF0076DE"/>
    <w:lvl w:ilvl="0" w:tplc="08DE8FF4">
      <w:start w:val="3"/>
      <w:numFmt w:val="bullet"/>
      <w:lvlText w:val="-"/>
      <w:lvlJc w:val="left"/>
      <w:pPr>
        <w:ind w:left="720" w:hanging="360"/>
      </w:pPr>
      <w:rPr>
        <w:rFonts w:hint="default" w:ascii="Arial" w:hAnsi="Arial" w:eastAsia="Arial"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803DD55"/>
    <w:multiLevelType w:val="hybridMultilevel"/>
    <w:tmpl w:val="3FECBF56"/>
    <w:lvl w:ilvl="0" w:tplc="E9D2BFD4">
      <w:start w:val="1"/>
      <w:numFmt w:val="bullet"/>
      <w:lvlText w:val=""/>
      <w:lvlJc w:val="left"/>
      <w:pPr>
        <w:ind w:left="720" w:hanging="360"/>
      </w:pPr>
      <w:rPr>
        <w:rFonts w:hint="default" w:ascii="Symbol" w:hAnsi="Symbol"/>
      </w:rPr>
    </w:lvl>
    <w:lvl w:ilvl="1" w:tplc="A52894DE">
      <w:start w:val="1"/>
      <w:numFmt w:val="bullet"/>
      <w:lvlText w:val="o"/>
      <w:lvlJc w:val="left"/>
      <w:pPr>
        <w:ind w:left="1440" w:hanging="360"/>
      </w:pPr>
      <w:rPr>
        <w:rFonts w:hint="default" w:ascii="Courier New" w:hAnsi="Courier New"/>
      </w:rPr>
    </w:lvl>
    <w:lvl w:ilvl="2" w:tplc="A9022B0C">
      <w:start w:val="1"/>
      <w:numFmt w:val="bullet"/>
      <w:lvlText w:val=""/>
      <w:lvlJc w:val="left"/>
      <w:pPr>
        <w:ind w:left="2160" w:hanging="360"/>
      </w:pPr>
      <w:rPr>
        <w:rFonts w:hint="default" w:ascii="Wingdings" w:hAnsi="Wingdings"/>
      </w:rPr>
    </w:lvl>
    <w:lvl w:ilvl="3" w:tplc="BB6A8946">
      <w:start w:val="1"/>
      <w:numFmt w:val="bullet"/>
      <w:lvlText w:val=""/>
      <w:lvlJc w:val="left"/>
      <w:pPr>
        <w:ind w:left="2880" w:hanging="360"/>
      </w:pPr>
      <w:rPr>
        <w:rFonts w:hint="default" w:ascii="Symbol" w:hAnsi="Symbol"/>
      </w:rPr>
    </w:lvl>
    <w:lvl w:ilvl="4" w:tplc="D3C82970">
      <w:start w:val="1"/>
      <w:numFmt w:val="bullet"/>
      <w:lvlText w:val="o"/>
      <w:lvlJc w:val="left"/>
      <w:pPr>
        <w:ind w:left="3600" w:hanging="360"/>
      </w:pPr>
      <w:rPr>
        <w:rFonts w:hint="default" w:ascii="Courier New" w:hAnsi="Courier New"/>
      </w:rPr>
    </w:lvl>
    <w:lvl w:ilvl="5" w:tplc="38907E16">
      <w:start w:val="1"/>
      <w:numFmt w:val="bullet"/>
      <w:lvlText w:val=""/>
      <w:lvlJc w:val="left"/>
      <w:pPr>
        <w:ind w:left="4320" w:hanging="360"/>
      </w:pPr>
      <w:rPr>
        <w:rFonts w:hint="default" w:ascii="Wingdings" w:hAnsi="Wingdings"/>
      </w:rPr>
    </w:lvl>
    <w:lvl w:ilvl="6" w:tplc="70668F34">
      <w:start w:val="1"/>
      <w:numFmt w:val="bullet"/>
      <w:lvlText w:val=""/>
      <w:lvlJc w:val="left"/>
      <w:pPr>
        <w:ind w:left="5040" w:hanging="360"/>
      </w:pPr>
      <w:rPr>
        <w:rFonts w:hint="default" w:ascii="Symbol" w:hAnsi="Symbol"/>
      </w:rPr>
    </w:lvl>
    <w:lvl w:ilvl="7" w:tplc="6A50EA12">
      <w:start w:val="1"/>
      <w:numFmt w:val="bullet"/>
      <w:lvlText w:val="o"/>
      <w:lvlJc w:val="left"/>
      <w:pPr>
        <w:ind w:left="5760" w:hanging="360"/>
      </w:pPr>
      <w:rPr>
        <w:rFonts w:hint="default" w:ascii="Courier New" w:hAnsi="Courier New"/>
      </w:rPr>
    </w:lvl>
    <w:lvl w:ilvl="8" w:tplc="5BB0CBBC">
      <w:start w:val="1"/>
      <w:numFmt w:val="bullet"/>
      <w:lvlText w:val=""/>
      <w:lvlJc w:val="left"/>
      <w:pPr>
        <w:ind w:left="6480" w:hanging="360"/>
      </w:pPr>
      <w:rPr>
        <w:rFonts w:hint="default" w:ascii="Wingdings" w:hAnsi="Wingdings"/>
      </w:rPr>
    </w:lvl>
  </w:abstractNum>
  <w:abstractNum w:abstractNumId="15" w15:restartNumberingAfterBreak="0">
    <w:nsid w:val="587ED44C"/>
    <w:multiLevelType w:val="hybridMultilevel"/>
    <w:tmpl w:val="5BC4F032"/>
    <w:lvl w:ilvl="0" w:tplc="4E243730">
      <w:start w:val="1"/>
      <w:numFmt w:val="bullet"/>
      <w:lvlText w:val=""/>
      <w:lvlJc w:val="left"/>
      <w:pPr>
        <w:ind w:left="720" w:hanging="360"/>
      </w:pPr>
      <w:rPr>
        <w:rFonts w:hint="default" w:ascii="Symbol" w:hAnsi="Symbol"/>
      </w:rPr>
    </w:lvl>
    <w:lvl w:ilvl="1" w:tplc="AD562EA8">
      <w:start w:val="1"/>
      <w:numFmt w:val="bullet"/>
      <w:lvlText w:val="o"/>
      <w:lvlJc w:val="left"/>
      <w:pPr>
        <w:ind w:left="1440" w:hanging="360"/>
      </w:pPr>
      <w:rPr>
        <w:rFonts w:hint="default" w:ascii="Courier New" w:hAnsi="Courier New"/>
      </w:rPr>
    </w:lvl>
    <w:lvl w:ilvl="2" w:tplc="4EFA4D28">
      <w:start w:val="1"/>
      <w:numFmt w:val="bullet"/>
      <w:lvlText w:val=""/>
      <w:lvlJc w:val="left"/>
      <w:pPr>
        <w:ind w:left="2160" w:hanging="360"/>
      </w:pPr>
      <w:rPr>
        <w:rFonts w:hint="default" w:ascii="Wingdings" w:hAnsi="Wingdings"/>
      </w:rPr>
    </w:lvl>
    <w:lvl w:ilvl="3" w:tplc="8E26CD3C">
      <w:start w:val="1"/>
      <w:numFmt w:val="bullet"/>
      <w:lvlText w:val=""/>
      <w:lvlJc w:val="left"/>
      <w:pPr>
        <w:ind w:left="2880" w:hanging="360"/>
      </w:pPr>
      <w:rPr>
        <w:rFonts w:hint="default" w:ascii="Symbol" w:hAnsi="Symbol"/>
      </w:rPr>
    </w:lvl>
    <w:lvl w:ilvl="4" w:tplc="2084EB30">
      <w:start w:val="1"/>
      <w:numFmt w:val="bullet"/>
      <w:lvlText w:val="o"/>
      <w:lvlJc w:val="left"/>
      <w:pPr>
        <w:ind w:left="3600" w:hanging="360"/>
      </w:pPr>
      <w:rPr>
        <w:rFonts w:hint="default" w:ascii="Courier New" w:hAnsi="Courier New"/>
      </w:rPr>
    </w:lvl>
    <w:lvl w:ilvl="5" w:tplc="2648DE28">
      <w:start w:val="1"/>
      <w:numFmt w:val="bullet"/>
      <w:lvlText w:val=""/>
      <w:lvlJc w:val="left"/>
      <w:pPr>
        <w:ind w:left="4320" w:hanging="360"/>
      </w:pPr>
      <w:rPr>
        <w:rFonts w:hint="default" w:ascii="Wingdings" w:hAnsi="Wingdings"/>
      </w:rPr>
    </w:lvl>
    <w:lvl w:ilvl="6" w:tplc="3EFCC8E6">
      <w:start w:val="1"/>
      <w:numFmt w:val="bullet"/>
      <w:lvlText w:val=""/>
      <w:lvlJc w:val="left"/>
      <w:pPr>
        <w:ind w:left="5040" w:hanging="360"/>
      </w:pPr>
      <w:rPr>
        <w:rFonts w:hint="default" w:ascii="Symbol" w:hAnsi="Symbol"/>
      </w:rPr>
    </w:lvl>
    <w:lvl w:ilvl="7" w:tplc="B03C7B98">
      <w:start w:val="1"/>
      <w:numFmt w:val="bullet"/>
      <w:lvlText w:val="o"/>
      <w:lvlJc w:val="left"/>
      <w:pPr>
        <w:ind w:left="5760" w:hanging="360"/>
      </w:pPr>
      <w:rPr>
        <w:rFonts w:hint="default" w:ascii="Courier New" w:hAnsi="Courier New"/>
      </w:rPr>
    </w:lvl>
    <w:lvl w:ilvl="8" w:tplc="D87488E2">
      <w:start w:val="1"/>
      <w:numFmt w:val="bullet"/>
      <w:lvlText w:val=""/>
      <w:lvlJc w:val="left"/>
      <w:pPr>
        <w:ind w:left="6480" w:hanging="360"/>
      </w:pPr>
      <w:rPr>
        <w:rFonts w:hint="default" w:ascii="Wingdings" w:hAnsi="Wingdings"/>
      </w:rPr>
    </w:lvl>
  </w:abstractNum>
  <w:abstractNum w:abstractNumId="16" w15:restartNumberingAfterBreak="0">
    <w:nsid w:val="69F82015"/>
    <w:multiLevelType w:val="hybridMultilevel"/>
    <w:tmpl w:val="945884A8"/>
    <w:lvl w:ilvl="0" w:tplc="CA86F7AE">
      <w:start w:val="1"/>
      <w:numFmt w:val="bullet"/>
      <w:lvlText w:val=""/>
      <w:lvlJc w:val="left"/>
      <w:pPr>
        <w:ind w:left="720" w:hanging="360"/>
      </w:pPr>
      <w:rPr>
        <w:rFonts w:hint="default" w:ascii="Symbol" w:hAnsi="Symbol"/>
      </w:rPr>
    </w:lvl>
    <w:lvl w:ilvl="1" w:tplc="4F4687DC">
      <w:start w:val="1"/>
      <w:numFmt w:val="bullet"/>
      <w:lvlText w:val="o"/>
      <w:lvlJc w:val="left"/>
      <w:pPr>
        <w:ind w:left="1440" w:hanging="360"/>
      </w:pPr>
      <w:rPr>
        <w:rFonts w:hint="default" w:ascii="Courier New" w:hAnsi="Courier New"/>
      </w:rPr>
    </w:lvl>
    <w:lvl w:ilvl="2" w:tplc="6DD4C086">
      <w:start w:val="1"/>
      <w:numFmt w:val="bullet"/>
      <w:lvlText w:val=""/>
      <w:lvlJc w:val="left"/>
      <w:pPr>
        <w:ind w:left="2160" w:hanging="360"/>
      </w:pPr>
      <w:rPr>
        <w:rFonts w:hint="default" w:ascii="Wingdings" w:hAnsi="Wingdings"/>
      </w:rPr>
    </w:lvl>
    <w:lvl w:ilvl="3" w:tplc="7CD2DFFC">
      <w:start w:val="1"/>
      <w:numFmt w:val="bullet"/>
      <w:lvlText w:val=""/>
      <w:lvlJc w:val="left"/>
      <w:pPr>
        <w:ind w:left="2880" w:hanging="360"/>
      </w:pPr>
      <w:rPr>
        <w:rFonts w:hint="default" w:ascii="Symbol" w:hAnsi="Symbol"/>
      </w:rPr>
    </w:lvl>
    <w:lvl w:ilvl="4" w:tplc="4C50221E">
      <w:start w:val="1"/>
      <w:numFmt w:val="bullet"/>
      <w:lvlText w:val="o"/>
      <w:lvlJc w:val="left"/>
      <w:pPr>
        <w:ind w:left="3600" w:hanging="360"/>
      </w:pPr>
      <w:rPr>
        <w:rFonts w:hint="default" w:ascii="Courier New" w:hAnsi="Courier New"/>
      </w:rPr>
    </w:lvl>
    <w:lvl w:ilvl="5" w:tplc="1A52044C">
      <w:start w:val="1"/>
      <w:numFmt w:val="bullet"/>
      <w:lvlText w:val=""/>
      <w:lvlJc w:val="left"/>
      <w:pPr>
        <w:ind w:left="4320" w:hanging="360"/>
      </w:pPr>
      <w:rPr>
        <w:rFonts w:hint="default" w:ascii="Wingdings" w:hAnsi="Wingdings"/>
      </w:rPr>
    </w:lvl>
    <w:lvl w:ilvl="6" w:tplc="2910BE7A">
      <w:start w:val="1"/>
      <w:numFmt w:val="bullet"/>
      <w:lvlText w:val=""/>
      <w:lvlJc w:val="left"/>
      <w:pPr>
        <w:ind w:left="5040" w:hanging="360"/>
      </w:pPr>
      <w:rPr>
        <w:rFonts w:hint="default" w:ascii="Symbol" w:hAnsi="Symbol"/>
      </w:rPr>
    </w:lvl>
    <w:lvl w:ilvl="7" w:tplc="EF4E2912">
      <w:start w:val="1"/>
      <w:numFmt w:val="bullet"/>
      <w:lvlText w:val="o"/>
      <w:lvlJc w:val="left"/>
      <w:pPr>
        <w:ind w:left="5760" w:hanging="360"/>
      </w:pPr>
      <w:rPr>
        <w:rFonts w:hint="default" w:ascii="Courier New" w:hAnsi="Courier New"/>
      </w:rPr>
    </w:lvl>
    <w:lvl w:ilvl="8" w:tplc="1B18EA68">
      <w:start w:val="1"/>
      <w:numFmt w:val="bullet"/>
      <w:lvlText w:val=""/>
      <w:lvlJc w:val="left"/>
      <w:pPr>
        <w:ind w:left="6480" w:hanging="360"/>
      </w:pPr>
      <w:rPr>
        <w:rFonts w:hint="default" w:ascii="Wingdings" w:hAnsi="Wingdings"/>
      </w:rPr>
    </w:lvl>
  </w:abstractNum>
  <w:abstractNum w:abstractNumId="17" w15:restartNumberingAfterBreak="0">
    <w:nsid w:val="6FAA294F"/>
    <w:multiLevelType w:val="hybridMultilevel"/>
    <w:tmpl w:val="F8A8CC50"/>
    <w:lvl w:ilvl="0" w:tplc="AC1E70AC">
      <w:start w:val="1"/>
      <w:numFmt w:val="bullet"/>
      <w:lvlText w:val=""/>
      <w:lvlJc w:val="left"/>
      <w:pPr>
        <w:ind w:left="720" w:hanging="360"/>
      </w:pPr>
      <w:rPr>
        <w:rFonts w:hint="default" w:ascii="Symbol" w:hAnsi="Symbol"/>
      </w:rPr>
    </w:lvl>
    <w:lvl w:ilvl="1" w:tplc="0F6A9754">
      <w:start w:val="1"/>
      <w:numFmt w:val="bullet"/>
      <w:lvlText w:val="o"/>
      <w:lvlJc w:val="left"/>
      <w:pPr>
        <w:ind w:left="1440" w:hanging="360"/>
      </w:pPr>
      <w:rPr>
        <w:rFonts w:hint="default" w:ascii="Courier New" w:hAnsi="Courier New"/>
      </w:rPr>
    </w:lvl>
    <w:lvl w:ilvl="2" w:tplc="08285BC8">
      <w:start w:val="1"/>
      <w:numFmt w:val="bullet"/>
      <w:lvlText w:val=""/>
      <w:lvlJc w:val="left"/>
      <w:pPr>
        <w:ind w:left="2160" w:hanging="360"/>
      </w:pPr>
      <w:rPr>
        <w:rFonts w:hint="default" w:ascii="Wingdings" w:hAnsi="Wingdings"/>
      </w:rPr>
    </w:lvl>
    <w:lvl w:ilvl="3" w:tplc="6958B446">
      <w:start w:val="1"/>
      <w:numFmt w:val="bullet"/>
      <w:lvlText w:val=""/>
      <w:lvlJc w:val="left"/>
      <w:pPr>
        <w:ind w:left="2880" w:hanging="360"/>
      </w:pPr>
      <w:rPr>
        <w:rFonts w:hint="default" w:ascii="Symbol" w:hAnsi="Symbol"/>
      </w:rPr>
    </w:lvl>
    <w:lvl w:ilvl="4" w:tplc="92E4A956">
      <w:start w:val="1"/>
      <w:numFmt w:val="bullet"/>
      <w:lvlText w:val="o"/>
      <w:lvlJc w:val="left"/>
      <w:pPr>
        <w:ind w:left="3600" w:hanging="360"/>
      </w:pPr>
      <w:rPr>
        <w:rFonts w:hint="default" w:ascii="Courier New" w:hAnsi="Courier New"/>
      </w:rPr>
    </w:lvl>
    <w:lvl w:ilvl="5" w:tplc="B754CA70">
      <w:start w:val="1"/>
      <w:numFmt w:val="bullet"/>
      <w:lvlText w:val=""/>
      <w:lvlJc w:val="left"/>
      <w:pPr>
        <w:ind w:left="4320" w:hanging="360"/>
      </w:pPr>
      <w:rPr>
        <w:rFonts w:hint="default" w:ascii="Wingdings" w:hAnsi="Wingdings"/>
      </w:rPr>
    </w:lvl>
    <w:lvl w:ilvl="6" w:tplc="AE465902">
      <w:start w:val="1"/>
      <w:numFmt w:val="bullet"/>
      <w:lvlText w:val=""/>
      <w:lvlJc w:val="left"/>
      <w:pPr>
        <w:ind w:left="5040" w:hanging="360"/>
      </w:pPr>
      <w:rPr>
        <w:rFonts w:hint="default" w:ascii="Symbol" w:hAnsi="Symbol"/>
      </w:rPr>
    </w:lvl>
    <w:lvl w:ilvl="7" w:tplc="32A07E24">
      <w:start w:val="1"/>
      <w:numFmt w:val="bullet"/>
      <w:lvlText w:val="o"/>
      <w:lvlJc w:val="left"/>
      <w:pPr>
        <w:ind w:left="5760" w:hanging="360"/>
      </w:pPr>
      <w:rPr>
        <w:rFonts w:hint="default" w:ascii="Courier New" w:hAnsi="Courier New"/>
      </w:rPr>
    </w:lvl>
    <w:lvl w:ilvl="8" w:tplc="8A66FA26">
      <w:start w:val="1"/>
      <w:numFmt w:val="bullet"/>
      <w:lvlText w:val=""/>
      <w:lvlJc w:val="left"/>
      <w:pPr>
        <w:ind w:left="6480" w:hanging="360"/>
      </w:pPr>
      <w:rPr>
        <w:rFonts w:hint="default" w:ascii="Wingdings" w:hAnsi="Wingdings"/>
      </w:rPr>
    </w:lvl>
  </w:abstractNum>
  <w:abstractNum w:abstractNumId="18" w15:restartNumberingAfterBreak="0">
    <w:nsid w:val="7002D0A6"/>
    <w:multiLevelType w:val="hybridMultilevel"/>
    <w:tmpl w:val="67EA0410"/>
    <w:lvl w:ilvl="0" w:tplc="2B0A763C">
      <w:start w:val="1"/>
      <w:numFmt w:val="bullet"/>
      <w:lvlText w:val=""/>
      <w:lvlJc w:val="left"/>
      <w:pPr>
        <w:ind w:left="720" w:hanging="360"/>
      </w:pPr>
      <w:rPr>
        <w:rFonts w:hint="default" w:ascii="Symbol" w:hAnsi="Symbol"/>
      </w:rPr>
    </w:lvl>
    <w:lvl w:ilvl="1" w:tplc="8166A8FC">
      <w:start w:val="1"/>
      <w:numFmt w:val="bullet"/>
      <w:lvlText w:val="o"/>
      <w:lvlJc w:val="left"/>
      <w:pPr>
        <w:ind w:left="1440" w:hanging="360"/>
      </w:pPr>
      <w:rPr>
        <w:rFonts w:hint="default" w:ascii="Courier New" w:hAnsi="Courier New"/>
      </w:rPr>
    </w:lvl>
    <w:lvl w:ilvl="2" w:tplc="565ED86C">
      <w:start w:val="1"/>
      <w:numFmt w:val="bullet"/>
      <w:lvlText w:val=""/>
      <w:lvlJc w:val="left"/>
      <w:pPr>
        <w:ind w:left="2160" w:hanging="360"/>
      </w:pPr>
      <w:rPr>
        <w:rFonts w:hint="default" w:ascii="Wingdings" w:hAnsi="Wingdings"/>
      </w:rPr>
    </w:lvl>
    <w:lvl w:ilvl="3" w:tplc="532C4D88">
      <w:start w:val="1"/>
      <w:numFmt w:val="bullet"/>
      <w:lvlText w:val=""/>
      <w:lvlJc w:val="left"/>
      <w:pPr>
        <w:ind w:left="2880" w:hanging="360"/>
      </w:pPr>
      <w:rPr>
        <w:rFonts w:hint="default" w:ascii="Symbol" w:hAnsi="Symbol"/>
      </w:rPr>
    </w:lvl>
    <w:lvl w:ilvl="4" w:tplc="BB9284CE">
      <w:start w:val="1"/>
      <w:numFmt w:val="bullet"/>
      <w:lvlText w:val="o"/>
      <w:lvlJc w:val="left"/>
      <w:pPr>
        <w:ind w:left="3600" w:hanging="360"/>
      </w:pPr>
      <w:rPr>
        <w:rFonts w:hint="default" w:ascii="Courier New" w:hAnsi="Courier New"/>
      </w:rPr>
    </w:lvl>
    <w:lvl w:ilvl="5" w:tplc="3ED014D6">
      <w:start w:val="1"/>
      <w:numFmt w:val="bullet"/>
      <w:lvlText w:val=""/>
      <w:lvlJc w:val="left"/>
      <w:pPr>
        <w:ind w:left="4320" w:hanging="360"/>
      </w:pPr>
      <w:rPr>
        <w:rFonts w:hint="default" w:ascii="Wingdings" w:hAnsi="Wingdings"/>
      </w:rPr>
    </w:lvl>
    <w:lvl w:ilvl="6" w:tplc="B2CE346C">
      <w:start w:val="1"/>
      <w:numFmt w:val="bullet"/>
      <w:lvlText w:val=""/>
      <w:lvlJc w:val="left"/>
      <w:pPr>
        <w:ind w:left="5040" w:hanging="360"/>
      </w:pPr>
      <w:rPr>
        <w:rFonts w:hint="default" w:ascii="Symbol" w:hAnsi="Symbol"/>
      </w:rPr>
    </w:lvl>
    <w:lvl w:ilvl="7" w:tplc="7402111A">
      <w:start w:val="1"/>
      <w:numFmt w:val="bullet"/>
      <w:lvlText w:val="o"/>
      <w:lvlJc w:val="left"/>
      <w:pPr>
        <w:ind w:left="5760" w:hanging="360"/>
      </w:pPr>
      <w:rPr>
        <w:rFonts w:hint="default" w:ascii="Courier New" w:hAnsi="Courier New"/>
      </w:rPr>
    </w:lvl>
    <w:lvl w:ilvl="8" w:tplc="7F123F32">
      <w:start w:val="1"/>
      <w:numFmt w:val="bullet"/>
      <w:lvlText w:val=""/>
      <w:lvlJc w:val="left"/>
      <w:pPr>
        <w:ind w:left="6480" w:hanging="360"/>
      </w:pPr>
      <w:rPr>
        <w:rFonts w:hint="default" w:ascii="Wingdings" w:hAnsi="Wingdings"/>
      </w:rPr>
    </w:lvl>
  </w:abstractNum>
  <w:abstractNum w:abstractNumId="19" w15:restartNumberingAfterBreak="0">
    <w:nsid w:val="753BC3B3"/>
    <w:multiLevelType w:val="hybridMultilevel"/>
    <w:tmpl w:val="AC3636F8"/>
    <w:lvl w:ilvl="0" w:tplc="35B02748">
      <w:start w:val="1"/>
      <w:numFmt w:val="decimal"/>
      <w:lvlText w:val="%1."/>
      <w:lvlJc w:val="left"/>
      <w:pPr>
        <w:ind w:left="720" w:hanging="360"/>
      </w:pPr>
    </w:lvl>
    <w:lvl w:ilvl="1" w:tplc="600ABA5E">
      <w:start w:val="1"/>
      <w:numFmt w:val="lowerLetter"/>
      <w:lvlText w:val="%2."/>
      <w:lvlJc w:val="left"/>
      <w:pPr>
        <w:ind w:left="1440" w:hanging="360"/>
      </w:pPr>
    </w:lvl>
    <w:lvl w:ilvl="2" w:tplc="450075D8">
      <w:start w:val="1"/>
      <w:numFmt w:val="lowerRoman"/>
      <w:lvlText w:val="%3."/>
      <w:lvlJc w:val="right"/>
      <w:pPr>
        <w:ind w:left="2160" w:hanging="180"/>
      </w:pPr>
    </w:lvl>
    <w:lvl w:ilvl="3" w:tplc="80A82256">
      <w:start w:val="1"/>
      <w:numFmt w:val="decimal"/>
      <w:lvlText w:val="%4."/>
      <w:lvlJc w:val="left"/>
      <w:pPr>
        <w:ind w:left="2880" w:hanging="360"/>
      </w:pPr>
    </w:lvl>
    <w:lvl w:ilvl="4" w:tplc="B46ABD94">
      <w:start w:val="1"/>
      <w:numFmt w:val="lowerLetter"/>
      <w:lvlText w:val="%5."/>
      <w:lvlJc w:val="left"/>
      <w:pPr>
        <w:ind w:left="3600" w:hanging="360"/>
      </w:pPr>
    </w:lvl>
    <w:lvl w:ilvl="5" w:tplc="569C3A90">
      <w:start w:val="1"/>
      <w:numFmt w:val="lowerRoman"/>
      <w:lvlText w:val="%6."/>
      <w:lvlJc w:val="right"/>
      <w:pPr>
        <w:ind w:left="4320" w:hanging="180"/>
      </w:pPr>
    </w:lvl>
    <w:lvl w:ilvl="6" w:tplc="2B4C5334">
      <w:start w:val="1"/>
      <w:numFmt w:val="decimal"/>
      <w:lvlText w:val="%7."/>
      <w:lvlJc w:val="left"/>
      <w:pPr>
        <w:ind w:left="5040" w:hanging="360"/>
      </w:pPr>
    </w:lvl>
    <w:lvl w:ilvl="7" w:tplc="62D86368">
      <w:start w:val="1"/>
      <w:numFmt w:val="lowerLetter"/>
      <w:lvlText w:val="%8."/>
      <w:lvlJc w:val="left"/>
      <w:pPr>
        <w:ind w:left="5760" w:hanging="360"/>
      </w:pPr>
    </w:lvl>
    <w:lvl w:ilvl="8" w:tplc="2C7CE088">
      <w:start w:val="1"/>
      <w:numFmt w:val="lowerRoman"/>
      <w:lvlText w:val="%9."/>
      <w:lvlJc w:val="right"/>
      <w:pPr>
        <w:ind w:left="6480" w:hanging="180"/>
      </w:pPr>
    </w:lvl>
  </w:abstractNum>
  <w:abstractNum w:abstractNumId="20" w15:restartNumberingAfterBreak="0">
    <w:nsid w:val="760F921E"/>
    <w:multiLevelType w:val="hybridMultilevel"/>
    <w:tmpl w:val="F95CF500"/>
    <w:lvl w:ilvl="0" w:tplc="C70A6AC4">
      <w:start w:val="1"/>
      <w:numFmt w:val="bullet"/>
      <w:lvlText w:val=""/>
      <w:lvlJc w:val="left"/>
      <w:pPr>
        <w:ind w:left="720" w:hanging="360"/>
      </w:pPr>
      <w:rPr>
        <w:rFonts w:hint="default" w:ascii="Symbol" w:hAnsi="Symbol"/>
      </w:rPr>
    </w:lvl>
    <w:lvl w:ilvl="1" w:tplc="6344932A">
      <w:start w:val="1"/>
      <w:numFmt w:val="bullet"/>
      <w:lvlText w:val="o"/>
      <w:lvlJc w:val="left"/>
      <w:pPr>
        <w:ind w:left="1440" w:hanging="360"/>
      </w:pPr>
      <w:rPr>
        <w:rFonts w:hint="default" w:ascii="Courier New" w:hAnsi="Courier New"/>
      </w:rPr>
    </w:lvl>
    <w:lvl w:ilvl="2" w:tplc="4344F8DC">
      <w:start w:val="1"/>
      <w:numFmt w:val="bullet"/>
      <w:lvlText w:val=""/>
      <w:lvlJc w:val="left"/>
      <w:pPr>
        <w:ind w:left="2160" w:hanging="360"/>
      </w:pPr>
      <w:rPr>
        <w:rFonts w:hint="default" w:ascii="Wingdings" w:hAnsi="Wingdings"/>
      </w:rPr>
    </w:lvl>
    <w:lvl w:ilvl="3" w:tplc="910A92D0">
      <w:start w:val="1"/>
      <w:numFmt w:val="bullet"/>
      <w:lvlText w:val=""/>
      <w:lvlJc w:val="left"/>
      <w:pPr>
        <w:ind w:left="2880" w:hanging="360"/>
      </w:pPr>
      <w:rPr>
        <w:rFonts w:hint="default" w:ascii="Symbol" w:hAnsi="Symbol"/>
      </w:rPr>
    </w:lvl>
    <w:lvl w:ilvl="4" w:tplc="9D843E00">
      <w:start w:val="1"/>
      <w:numFmt w:val="bullet"/>
      <w:lvlText w:val="o"/>
      <w:lvlJc w:val="left"/>
      <w:pPr>
        <w:ind w:left="3600" w:hanging="360"/>
      </w:pPr>
      <w:rPr>
        <w:rFonts w:hint="default" w:ascii="Courier New" w:hAnsi="Courier New"/>
      </w:rPr>
    </w:lvl>
    <w:lvl w:ilvl="5" w:tplc="DCC06A84">
      <w:start w:val="1"/>
      <w:numFmt w:val="bullet"/>
      <w:lvlText w:val=""/>
      <w:lvlJc w:val="left"/>
      <w:pPr>
        <w:ind w:left="4320" w:hanging="360"/>
      </w:pPr>
      <w:rPr>
        <w:rFonts w:hint="default" w:ascii="Wingdings" w:hAnsi="Wingdings"/>
      </w:rPr>
    </w:lvl>
    <w:lvl w:ilvl="6" w:tplc="D584A58C">
      <w:start w:val="1"/>
      <w:numFmt w:val="bullet"/>
      <w:lvlText w:val=""/>
      <w:lvlJc w:val="left"/>
      <w:pPr>
        <w:ind w:left="5040" w:hanging="360"/>
      </w:pPr>
      <w:rPr>
        <w:rFonts w:hint="default" w:ascii="Symbol" w:hAnsi="Symbol"/>
      </w:rPr>
    </w:lvl>
    <w:lvl w:ilvl="7" w:tplc="8A9E63B0">
      <w:start w:val="1"/>
      <w:numFmt w:val="bullet"/>
      <w:lvlText w:val="o"/>
      <w:lvlJc w:val="left"/>
      <w:pPr>
        <w:ind w:left="5760" w:hanging="360"/>
      </w:pPr>
      <w:rPr>
        <w:rFonts w:hint="default" w:ascii="Courier New" w:hAnsi="Courier New"/>
      </w:rPr>
    </w:lvl>
    <w:lvl w:ilvl="8" w:tplc="CB3C3EC8">
      <w:start w:val="1"/>
      <w:numFmt w:val="bullet"/>
      <w:lvlText w:val=""/>
      <w:lvlJc w:val="left"/>
      <w:pPr>
        <w:ind w:left="6480" w:hanging="360"/>
      </w:pPr>
      <w:rPr>
        <w:rFonts w:hint="default" w:ascii="Wingdings" w:hAnsi="Wingdings"/>
      </w:rPr>
    </w:lvl>
  </w:abstractNum>
  <w:num w:numId="1" w16cid:durableId="1078675631">
    <w:abstractNumId w:val="7"/>
  </w:num>
  <w:num w:numId="2" w16cid:durableId="1853716885">
    <w:abstractNumId w:val="11"/>
  </w:num>
  <w:num w:numId="3" w16cid:durableId="475488161">
    <w:abstractNumId w:val="10"/>
  </w:num>
  <w:num w:numId="4" w16cid:durableId="1482774188">
    <w:abstractNumId w:val="4"/>
  </w:num>
  <w:num w:numId="5" w16cid:durableId="78059889">
    <w:abstractNumId w:val="12"/>
  </w:num>
  <w:num w:numId="6" w16cid:durableId="2012877009">
    <w:abstractNumId w:val="1"/>
  </w:num>
  <w:num w:numId="7" w16cid:durableId="246960452">
    <w:abstractNumId w:val="0"/>
  </w:num>
  <w:num w:numId="8" w16cid:durableId="749423947">
    <w:abstractNumId w:val="14"/>
  </w:num>
  <w:num w:numId="9" w16cid:durableId="1833981100">
    <w:abstractNumId w:val="19"/>
  </w:num>
  <w:num w:numId="10" w16cid:durableId="1432049048">
    <w:abstractNumId w:val="15"/>
  </w:num>
  <w:num w:numId="11" w16cid:durableId="907885447">
    <w:abstractNumId w:val="16"/>
  </w:num>
  <w:num w:numId="12" w16cid:durableId="109474209">
    <w:abstractNumId w:val="20"/>
  </w:num>
  <w:num w:numId="13" w16cid:durableId="717513805">
    <w:abstractNumId w:val="8"/>
  </w:num>
  <w:num w:numId="14" w16cid:durableId="904411805">
    <w:abstractNumId w:val="18"/>
  </w:num>
  <w:num w:numId="15" w16cid:durableId="610818702">
    <w:abstractNumId w:val="3"/>
  </w:num>
  <w:num w:numId="16" w16cid:durableId="1316255642">
    <w:abstractNumId w:val="6"/>
  </w:num>
  <w:num w:numId="17" w16cid:durableId="631862944">
    <w:abstractNumId w:val="17"/>
  </w:num>
  <w:num w:numId="18" w16cid:durableId="2109302618">
    <w:abstractNumId w:val="5"/>
  </w:num>
  <w:num w:numId="19" w16cid:durableId="2082292986">
    <w:abstractNumId w:val="2"/>
  </w:num>
  <w:num w:numId="20" w16cid:durableId="2129156699">
    <w:abstractNumId w:val="9"/>
  </w:num>
  <w:num w:numId="21" w16cid:durableId="145767689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BC8"/>
    <w:rsid w:val="000073C9"/>
    <w:rsid w:val="00021340"/>
    <w:rsid w:val="0004428A"/>
    <w:rsid w:val="00073908"/>
    <w:rsid w:val="00092B1C"/>
    <w:rsid w:val="000E4E03"/>
    <w:rsid w:val="00116C12"/>
    <w:rsid w:val="00121940"/>
    <w:rsid w:val="0014180A"/>
    <w:rsid w:val="00141D66"/>
    <w:rsid w:val="00157187"/>
    <w:rsid w:val="002046AB"/>
    <w:rsid w:val="002356E0"/>
    <w:rsid w:val="0024384F"/>
    <w:rsid w:val="00284897"/>
    <w:rsid w:val="0029669C"/>
    <w:rsid w:val="002D05C0"/>
    <w:rsid w:val="002E2BA2"/>
    <w:rsid w:val="002E2F74"/>
    <w:rsid w:val="00302D0D"/>
    <w:rsid w:val="003625D3"/>
    <w:rsid w:val="003643F1"/>
    <w:rsid w:val="003D2CFF"/>
    <w:rsid w:val="00410643"/>
    <w:rsid w:val="00436CFB"/>
    <w:rsid w:val="00454D78"/>
    <w:rsid w:val="0046420D"/>
    <w:rsid w:val="004842AA"/>
    <w:rsid w:val="00484E8B"/>
    <w:rsid w:val="004B78F9"/>
    <w:rsid w:val="004C0CE7"/>
    <w:rsid w:val="004D4124"/>
    <w:rsid w:val="004E59EE"/>
    <w:rsid w:val="004F417E"/>
    <w:rsid w:val="00505EAD"/>
    <w:rsid w:val="00520556"/>
    <w:rsid w:val="00547007"/>
    <w:rsid w:val="00550578"/>
    <w:rsid w:val="00555DA2"/>
    <w:rsid w:val="005966D5"/>
    <w:rsid w:val="005E3FED"/>
    <w:rsid w:val="005F269E"/>
    <w:rsid w:val="00625328"/>
    <w:rsid w:val="00651ACD"/>
    <w:rsid w:val="00664C29"/>
    <w:rsid w:val="0068128C"/>
    <w:rsid w:val="00690008"/>
    <w:rsid w:val="006B78FB"/>
    <w:rsid w:val="006C7C1B"/>
    <w:rsid w:val="006E0CA1"/>
    <w:rsid w:val="006F257C"/>
    <w:rsid w:val="00702D7F"/>
    <w:rsid w:val="00795606"/>
    <w:rsid w:val="00795C4F"/>
    <w:rsid w:val="00852B4B"/>
    <w:rsid w:val="00870A7B"/>
    <w:rsid w:val="00874C44"/>
    <w:rsid w:val="00882DA0"/>
    <w:rsid w:val="008B1C2B"/>
    <w:rsid w:val="008C3629"/>
    <w:rsid w:val="008E6E3F"/>
    <w:rsid w:val="00903D8F"/>
    <w:rsid w:val="0092424E"/>
    <w:rsid w:val="00926272"/>
    <w:rsid w:val="0093288E"/>
    <w:rsid w:val="00941E19"/>
    <w:rsid w:val="0094563A"/>
    <w:rsid w:val="009F6857"/>
    <w:rsid w:val="009F73F5"/>
    <w:rsid w:val="00A8519B"/>
    <w:rsid w:val="00A940DF"/>
    <w:rsid w:val="00A957AD"/>
    <w:rsid w:val="00AA5F3E"/>
    <w:rsid w:val="00AA992F"/>
    <w:rsid w:val="00AB0225"/>
    <w:rsid w:val="00AC272F"/>
    <w:rsid w:val="00AC731C"/>
    <w:rsid w:val="00AD3BDB"/>
    <w:rsid w:val="00AE6EA2"/>
    <w:rsid w:val="00B763F8"/>
    <w:rsid w:val="00BC62E5"/>
    <w:rsid w:val="00BD1B07"/>
    <w:rsid w:val="00BE3927"/>
    <w:rsid w:val="00BF27B7"/>
    <w:rsid w:val="00C3050C"/>
    <w:rsid w:val="00C65BC8"/>
    <w:rsid w:val="00C812D4"/>
    <w:rsid w:val="00C902D6"/>
    <w:rsid w:val="00CA52D8"/>
    <w:rsid w:val="00D26915"/>
    <w:rsid w:val="00D35D5C"/>
    <w:rsid w:val="00D72D0D"/>
    <w:rsid w:val="00DA74F0"/>
    <w:rsid w:val="00DBA812"/>
    <w:rsid w:val="00E072D6"/>
    <w:rsid w:val="00E819A9"/>
    <w:rsid w:val="00F21042"/>
    <w:rsid w:val="00F538BD"/>
    <w:rsid w:val="00F63564"/>
    <w:rsid w:val="00F77B02"/>
    <w:rsid w:val="00FB2855"/>
    <w:rsid w:val="00FB3510"/>
    <w:rsid w:val="00FB4B08"/>
    <w:rsid w:val="00FD3DFA"/>
    <w:rsid w:val="00FD4A55"/>
    <w:rsid w:val="0118BE9A"/>
    <w:rsid w:val="014DE573"/>
    <w:rsid w:val="016439DA"/>
    <w:rsid w:val="0166EC84"/>
    <w:rsid w:val="02374C8C"/>
    <w:rsid w:val="026117AE"/>
    <w:rsid w:val="03871430"/>
    <w:rsid w:val="03AD747E"/>
    <w:rsid w:val="03FA3190"/>
    <w:rsid w:val="041EF9B0"/>
    <w:rsid w:val="0493BEC5"/>
    <w:rsid w:val="04DFA29B"/>
    <w:rsid w:val="052EC6FF"/>
    <w:rsid w:val="05FFB5C9"/>
    <w:rsid w:val="065B38D1"/>
    <w:rsid w:val="069CF9C7"/>
    <w:rsid w:val="0710675D"/>
    <w:rsid w:val="07217414"/>
    <w:rsid w:val="0762503B"/>
    <w:rsid w:val="077BD057"/>
    <w:rsid w:val="0788001E"/>
    <w:rsid w:val="08340BC7"/>
    <w:rsid w:val="086B917C"/>
    <w:rsid w:val="08B1F93A"/>
    <w:rsid w:val="09693041"/>
    <w:rsid w:val="09B3F905"/>
    <w:rsid w:val="09FFD29E"/>
    <w:rsid w:val="0A0AE559"/>
    <w:rsid w:val="0A475090"/>
    <w:rsid w:val="0C30E632"/>
    <w:rsid w:val="0C4EEDE6"/>
    <w:rsid w:val="0C5C4057"/>
    <w:rsid w:val="0D2E7C7F"/>
    <w:rsid w:val="0D395031"/>
    <w:rsid w:val="0D6DF406"/>
    <w:rsid w:val="0D74FCC2"/>
    <w:rsid w:val="0EAA69F7"/>
    <w:rsid w:val="0F07191B"/>
    <w:rsid w:val="0F6E679E"/>
    <w:rsid w:val="10F8F504"/>
    <w:rsid w:val="1161CF4A"/>
    <w:rsid w:val="11668784"/>
    <w:rsid w:val="11689CC4"/>
    <w:rsid w:val="11793C2B"/>
    <w:rsid w:val="1194E4B4"/>
    <w:rsid w:val="11D70465"/>
    <w:rsid w:val="1202582F"/>
    <w:rsid w:val="13173760"/>
    <w:rsid w:val="1339BBD9"/>
    <w:rsid w:val="139B2E4D"/>
    <w:rsid w:val="146E70AC"/>
    <w:rsid w:val="14AA4B25"/>
    <w:rsid w:val="15398E64"/>
    <w:rsid w:val="15C94F2D"/>
    <w:rsid w:val="162563D1"/>
    <w:rsid w:val="164D5531"/>
    <w:rsid w:val="1742AC33"/>
    <w:rsid w:val="17A6116E"/>
    <w:rsid w:val="191C1AAE"/>
    <w:rsid w:val="19BA1949"/>
    <w:rsid w:val="1A51A33E"/>
    <w:rsid w:val="1A92113E"/>
    <w:rsid w:val="1B1A3A4E"/>
    <w:rsid w:val="1B428979"/>
    <w:rsid w:val="1B49B205"/>
    <w:rsid w:val="1B611539"/>
    <w:rsid w:val="1B828BD0"/>
    <w:rsid w:val="1BF9A19C"/>
    <w:rsid w:val="1D0BBC17"/>
    <w:rsid w:val="1D6B6A17"/>
    <w:rsid w:val="1D8E052A"/>
    <w:rsid w:val="1D9844E4"/>
    <w:rsid w:val="1DCE5111"/>
    <w:rsid w:val="1E1552F2"/>
    <w:rsid w:val="1E7628BD"/>
    <w:rsid w:val="1E8885E8"/>
    <w:rsid w:val="1EAD60DE"/>
    <w:rsid w:val="1EBF027F"/>
    <w:rsid w:val="1F1AB887"/>
    <w:rsid w:val="1F1EB634"/>
    <w:rsid w:val="1F2359E6"/>
    <w:rsid w:val="1F27162E"/>
    <w:rsid w:val="1F48FB85"/>
    <w:rsid w:val="1F5E444E"/>
    <w:rsid w:val="1F658261"/>
    <w:rsid w:val="1F9C6988"/>
    <w:rsid w:val="1FBAC156"/>
    <w:rsid w:val="205551DE"/>
    <w:rsid w:val="20CFE5A6"/>
    <w:rsid w:val="216FFA81"/>
    <w:rsid w:val="217AD7B0"/>
    <w:rsid w:val="21852C85"/>
    <w:rsid w:val="22128090"/>
    <w:rsid w:val="221AB955"/>
    <w:rsid w:val="22320317"/>
    <w:rsid w:val="22AEE403"/>
    <w:rsid w:val="22CCB1F1"/>
    <w:rsid w:val="22E9932B"/>
    <w:rsid w:val="22EE2059"/>
    <w:rsid w:val="23F994D4"/>
    <w:rsid w:val="2438F384"/>
    <w:rsid w:val="24B15B2A"/>
    <w:rsid w:val="25931E9B"/>
    <w:rsid w:val="26B2C814"/>
    <w:rsid w:val="26D25A32"/>
    <w:rsid w:val="279F6DFF"/>
    <w:rsid w:val="27F25CBD"/>
    <w:rsid w:val="28404D89"/>
    <w:rsid w:val="288342ED"/>
    <w:rsid w:val="28C201FF"/>
    <w:rsid w:val="28C89CA8"/>
    <w:rsid w:val="298A5FF0"/>
    <w:rsid w:val="29B58E5D"/>
    <w:rsid w:val="2A0104EC"/>
    <w:rsid w:val="2AE36A39"/>
    <w:rsid w:val="2B82CF9E"/>
    <w:rsid w:val="2BD8E55D"/>
    <w:rsid w:val="2BE01332"/>
    <w:rsid w:val="2BE86803"/>
    <w:rsid w:val="2C20592B"/>
    <w:rsid w:val="2CCCA850"/>
    <w:rsid w:val="2CF729A1"/>
    <w:rsid w:val="2D0F346A"/>
    <w:rsid w:val="2D763E1E"/>
    <w:rsid w:val="2E24B0B2"/>
    <w:rsid w:val="2E5D7491"/>
    <w:rsid w:val="2E61A329"/>
    <w:rsid w:val="2FE5EC9C"/>
    <w:rsid w:val="301A93EB"/>
    <w:rsid w:val="307E20D6"/>
    <w:rsid w:val="30932E23"/>
    <w:rsid w:val="30F5BB34"/>
    <w:rsid w:val="3186F116"/>
    <w:rsid w:val="3308B9FD"/>
    <w:rsid w:val="3308CFCC"/>
    <w:rsid w:val="33600341"/>
    <w:rsid w:val="337A5F96"/>
    <w:rsid w:val="33F360D8"/>
    <w:rsid w:val="342A5A8A"/>
    <w:rsid w:val="355F6ED3"/>
    <w:rsid w:val="359CB0F1"/>
    <w:rsid w:val="361F0263"/>
    <w:rsid w:val="36261CE0"/>
    <w:rsid w:val="362823E9"/>
    <w:rsid w:val="3786B810"/>
    <w:rsid w:val="38FDCBAD"/>
    <w:rsid w:val="395BA0E9"/>
    <w:rsid w:val="3978ED08"/>
    <w:rsid w:val="397BBC02"/>
    <w:rsid w:val="39D078BD"/>
    <w:rsid w:val="3AA39513"/>
    <w:rsid w:val="3AE065A6"/>
    <w:rsid w:val="3AED40A9"/>
    <w:rsid w:val="3B6163D2"/>
    <w:rsid w:val="3B65538D"/>
    <w:rsid w:val="3C955E64"/>
    <w:rsid w:val="3CB21D85"/>
    <w:rsid w:val="3CCE6830"/>
    <w:rsid w:val="3D559C18"/>
    <w:rsid w:val="3EF45A2A"/>
    <w:rsid w:val="3EF78AB7"/>
    <w:rsid w:val="3F030CBF"/>
    <w:rsid w:val="40A30E68"/>
    <w:rsid w:val="40D89780"/>
    <w:rsid w:val="41158E41"/>
    <w:rsid w:val="4153B204"/>
    <w:rsid w:val="417ADF3F"/>
    <w:rsid w:val="419D14E0"/>
    <w:rsid w:val="41AE87CA"/>
    <w:rsid w:val="41DB8AA2"/>
    <w:rsid w:val="41F92620"/>
    <w:rsid w:val="420BE4AE"/>
    <w:rsid w:val="425E9983"/>
    <w:rsid w:val="42DF2A31"/>
    <w:rsid w:val="4306A6F1"/>
    <w:rsid w:val="43279812"/>
    <w:rsid w:val="434D3DEA"/>
    <w:rsid w:val="4386F176"/>
    <w:rsid w:val="441A45E1"/>
    <w:rsid w:val="44229325"/>
    <w:rsid w:val="444D2F03"/>
    <w:rsid w:val="44518819"/>
    <w:rsid w:val="448747EC"/>
    <w:rsid w:val="44C2B17D"/>
    <w:rsid w:val="44FA7BF3"/>
    <w:rsid w:val="4556461C"/>
    <w:rsid w:val="4598F33B"/>
    <w:rsid w:val="45F2391A"/>
    <w:rsid w:val="4646BA86"/>
    <w:rsid w:val="466AEB26"/>
    <w:rsid w:val="4686A339"/>
    <w:rsid w:val="4697DE10"/>
    <w:rsid w:val="46E00F5E"/>
    <w:rsid w:val="477278A6"/>
    <w:rsid w:val="481443EA"/>
    <w:rsid w:val="48205780"/>
    <w:rsid w:val="4870A532"/>
    <w:rsid w:val="48A44CB4"/>
    <w:rsid w:val="48F2603E"/>
    <w:rsid w:val="4901103E"/>
    <w:rsid w:val="4974B475"/>
    <w:rsid w:val="4AABC755"/>
    <w:rsid w:val="4B11B8D6"/>
    <w:rsid w:val="4B4BE4AC"/>
    <w:rsid w:val="4BB9B4D5"/>
    <w:rsid w:val="4C54CC5B"/>
    <w:rsid w:val="4D172843"/>
    <w:rsid w:val="4D605325"/>
    <w:rsid w:val="4D79603F"/>
    <w:rsid w:val="4DBCE3D7"/>
    <w:rsid w:val="4DFAE287"/>
    <w:rsid w:val="4E1A54F4"/>
    <w:rsid w:val="4E318418"/>
    <w:rsid w:val="4E8AFE6E"/>
    <w:rsid w:val="4E922ECC"/>
    <w:rsid w:val="4F7688B0"/>
    <w:rsid w:val="502A3C88"/>
    <w:rsid w:val="507ECB8A"/>
    <w:rsid w:val="50A73D60"/>
    <w:rsid w:val="51000294"/>
    <w:rsid w:val="512BE8A0"/>
    <w:rsid w:val="513AC407"/>
    <w:rsid w:val="517F4471"/>
    <w:rsid w:val="51A992F3"/>
    <w:rsid w:val="5217CCF1"/>
    <w:rsid w:val="5228EDEF"/>
    <w:rsid w:val="525B94F0"/>
    <w:rsid w:val="53026E5E"/>
    <w:rsid w:val="53A1C6D0"/>
    <w:rsid w:val="54109F18"/>
    <w:rsid w:val="544F9076"/>
    <w:rsid w:val="54664AC8"/>
    <w:rsid w:val="54D26E22"/>
    <w:rsid w:val="54E79E4A"/>
    <w:rsid w:val="55523CAD"/>
    <w:rsid w:val="55A33E61"/>
    <w:rsid w:val="56877171"/>
    <w:rsid w:val="56A98FB5"/>
    <w:rsid w:val="570D45B5"/>
    <w:rsid w:val="5713D6AD"/>
    <w:rsid w:val="58A748A0"/>
    <w:rsid w:val="58DF1316"/>
    <w:rsid w:val="5977D743"/>
    <w:rsid w:val="598F2B5D"/>
    <w:rsid w:val="5996A9E2"/>
    <w:rsid w:val="59A5DF45"/>
    <w:rsid w:val="59A7BD7B"/>
    <w:rsid w:val="59B1B643"/>
    <w:rsid w:val="59FFD305"/>
    <w:rsid w:val="5A4AA7C2"/>
    <w:rsid w:val="5A66A6D5"/>
    <w:rsid w:val="5AAF45C0"/>
    <w:rsid w:val="5AE259D0"/>
    <w:rsid w:val="5B149AC0"/>
    <w:rsid w:val="5B96A3C0"/>
    <w:rsid w:val="5BB40025"/>
    <w:rsid w:val="5BB90871"/>
    <w:rsid w:val="5BDB16F2"/>
    <w:rsid w:val="5BF9FEC6"/>
    <w:rsid w:val="5C34B586"/>
    <w:rsid w:val="5C3B62FC"/>
    <w:rsid w:val="5C661C52"/>
    <w:rsid w:val="5CDCC5C6"/>
    <w:rsid w:val="5CDD8007"/>
    <w:rsid w:val="5CEFA9F7"/>
    <w:rsid w:val="5CF2ACF7"/>
    <w:rsid w:val="5D73DC19"/>
    <w:rsid w:val="5D76CAD7"/>
    <w:rsid w:val="5DF7DDF4"/>
    <w:rsid w:val="5E075817"/>
    <w:rsid w:val="5E0B1C2B"/>
    <w:rsid w:val="5E30118C"/>
    <w:rsid w:val="5E4E428B"/>
    <w:rsid w:val="5E795068"/>
    <w:rsid w:val="5EBA33CB"/>
    <w:rsid w:val="5EF6244B"/>
    <w:rsid w:val="5EFD3174"/>
    <w:rsid w:val="5F295B7E"/>
    <w:rsid w:val="6012AB85"/>
    <w:rsid w:val="601520C9"/>
    <w:rsid w:val="604EC50A"/>
    <w:rsid w:val="60773374"/>
    <w:rsid w:val="6080A00A"/>
    <w:rsid w:val="613F8765"/>
    <w:rsid w:val="614A1263"/>
    <w:rsid w:val="61EF8259"/>
    <w:rsid w:val="621C706B"/>
    <w:rsid w:val="6238AD3B"/>
    <w:rsid w:val="6270AB13"/>
    <w:rsid w:val="630FCF5B"/>
    <w:rsid w:val="637AF3AF"/>
    <w:rsid w:val="6404696D"/>
    <w:rsid w:val="643E0BEF"/>
    <w:rsid w:val="64A72AAC"/>
    <w:rsid w:val="64DFE760"/>
    <w:rsid w:val="64E891EC"/>
    <w:rsid w:val="655D5D3F"/>
    <w:rsid w:val="65B06B4A"/>
    <w:rsid w:val="666B7D7D"/>
    <w:rsid w:val="66EFB0F1"/>
    <w:rsid w:val="66EFE18E"/>
    <w:rsid w:val="670FDB29"/>
    <w:rsid w:val="673E9F92"/>
    <w:rsid w:val="6795A08C"/>
    <w:rsid w:val="67D14D62"/>
    <w:rsid w:val="67EA75BF"/>
    <w:rsid w:val="69FA943E"/>
    <w:rsid w:val="69FD55CA"/>
    <w:rsid w:val="6A47CDEA"/>
    <w:rsid w:val="6A7D7B40"/>
    <w:rsid w:val="6B166C30"/>
    <w:rsid w:val="6B7F06DD"/>
    <w:rsid w:val="6B97A33A"/>
    <w:rsid w:val="6BD09176"/>
    <w:rsid w:val="6C24C6F8"/>
    <w:rsid w:val="6C326E06"/>
    <w:rsid w:val="6CBDE6E2"/>
    <w:rsid w:val="6CECC09B"/>
    <w:rsid w:val="6D0259C2"/>
    <w:rsid w:val="6D0C5DF3"/>
    <w:rsid w:val="6D2F4058"/>
    <w:rsid w:val="6DF5C50C"/>
    <w:rsid w:val="6DFB3FDE"/>
    <w:rsid w:val="6E06F0C8"/>
    <w:rsid w:val="6E7C7111"/>
    <w:rsid w:val="6EE19A79"/>
    <w:rsid w:val="6EE92034"/>
    <w:rsid w:val="6F171166"/>
    <w:rsid w:val="6F5AF842"/>
    <w:rsid w:val="6F6A0EC8"/>
    <w:rsid w:val="6F769C3B"/>
    <w:rsid w:val="7059D79A"/>
    <w:rsid w:val="70D8CA43"/>
    <w:rsid w:val="7105DF29"/>
    <w:rsid w:val="71415887"/>
    <w:rsid w:val="71915805"/>
    <w:rsid w:val="719E20B7"/>
    <w:rsid w:val="72A8DFFD"/>
    <w:rsid w:val="731636AB"/>
    <w:rsid w:val="735EE5A4"/>
    <w:rsid w:val="73B647C8"/>
    <w:rsid w:val="745510AB"/>
    <w:rsid w:val="74742394"/>
    <w:rsid w:val="747E634E"/>
    <w:rsid w:val="74F4AB52"/>
    <w:rsid w:val="7557084F"/>
    <w:rsid w:val="756030DB"/>
    <w:rsid w:val="76B559D9"/>
    <w:rsid w:val="76DB99C0"/>
    <w:rsid w:val="76F21DCC"/>
    <w:rsid w:val="775A1B7F"/>
    <w:rsid w:val="77633B2D"/>
    <w:rsid w:val="77671EB1"/>
    <w:rsid w:val="77A3A92D"/>
    <w:rsid w:val="77FE4114"/>
    <w:rsid w:val="78A9C33F"/>
    <w:rsid w:val="79061D5C"/>
    <w:rsid w:val="79310BD6"/>
    <w:rsid w:val="7956EAA6"/>
    <w:rsid w:val="7A4593A0"/>
    <w:rsid w:val="7A7E071F"/>
    <w:rsid w:val="7AD44814"/>
    <w:rsid w:val="7B02734D"/>
    <w:rsid w:val="7B4D8700"/>
    <w:rsid w:val="7B7A7DBF"/>
    <w:rsid w:val="7B9E0E2F"/>
    <w:rsid w:val="7BA0E24B"/>
    <w:rsid w:val="7BCCD9FD"/>
    <w:rsid w:val="7C1EB606"/>
    <w:rsid w:val="7C701875"/>
    <w:rsid w:val="7CE1D8DC"/>
    <w:rsid w:val="7DAEA542"/>
    <w:rsid w:val="7DDCF0E2"/>
    <w:rsid w:val="7DE11DD7"/>
    <w:rsid w:val="7DFFFB18"/>
    <w:rsid w:val="7E3E5D68"/>
    <w:rsid w:val="7EFFDC66"/>
    <w:rsid w:val="7F7D189A"/>
    <w:rsid w:val="7F8FFA37"/>
    <w:rsid w:val="7F961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CC958"/>
  <w15:docId w15:val="{75642414-0025-4B0A-9970-539FC40E8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436CFB"/>
    <w:rPr>
      <w:sz w:val="16"/>
      <w:szCs w:val="16"/>
    </w:rPr>
  </w:style>
  <w:style w:type="paragraph" w:styleId="CommentText">
    <w:name w:val="annotation text"/>
    <w:basedOn w:val="Normal"/>
    <w:link w:val="CommentTextChar"/>
    <w:uiPriority w:val="99"/>
    <w:semiHidden/>
    <w:unhideWhenUsed/>
    <w:rsid w:val="00436CFB"/>
    <w:pPr>
      <w:spacing w:line="240" w:lineRule="auto"/>
    </w:pPr>
    <w:rPr>
      <w:sz w:val="20"/>
      <w:szCs w:val="20"/>
    </w:rPr>
  </w:style>
  <w:style w:type="character" w:styleId="CommentTextChar" w:customStyle="1">
    <w:name w:val="Comment Text Char"/>
    <w:basedOn w:val="DefaultParagraphFont"/>
    <w:link w:val="CommentText"/>
    <w:uiPriority w:val="99"/>
    <w:semiHidden/>
    <w:rsid w:val="00436CFB"/>
    <w:rPr>
      <w:sz w:val="20"/>
      <w:szCs w:val="20"/>
    </w:rPr>
  </w:style>
  <w:style w:type="paragraph" w:styleId="CommentSubject">
    <w:name w:val="annotation subject"/>
    <w:basedOn w:val="CommentText"/>
    <w:next w:val="CommentText"/>
    <w:link w:val="CommentSubjectChar"/>
    <w:uiPriority w:val="99"/>
    <w:semiHidden/>
    <w:unhideWhenUsed/>
    <w:rsid w:val="00436CFB"/>
    <w:rPr>
      <w:b/>
      <w:bCs/>
    </w:rPr>
  </w:style>
  <w:style w:type="character" w:styleId="CommentSubjectChar" w:customStyle="1">
    <w:name w:val="Comment Subject Char"/>
    <w:basedOn w:val="CommentTextChar"/>
    <w:link w:val="CommentSubject"/>
    <w:uiPriority w:val="99"/>
    <w:semiHidden/>
    <w:rsid w:val="00436CFB"/>
    <w:rPr>
      <w:b/>
      <w:bCs/>
      <w:sz w:val="20"/>
      <w:szCs w:val="20"/>
    </w:rPr>
  </w:style>
  <w:style w:type="table" w:styleId="TableGrid">
    <w:name w:val="Table Grid"/>
    <w:basedOn w:val="TableNormal"/>
    <w:uiPriority w:val="39"/>
    <w:rsid w:val="0068128C"/>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customXml" Target="../customXml/item2.xml" Id="rId13" /><Relationship Type="http://schemas.openxmlformats.org/officeDocument/2006/relationships/settings" Target="settings.xml" Id="rId3" /><Relationship Type="http://schemas.openxmlformats.org/officeDocument/2006/relationships/customXml" Target="../customXml/item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theme" Target="theme/theme1.xml" Id="rId11" /><Relationship Type="http://schemas.openxmlformats.org/officeDocument/2006/relationships/fontTable" Target="fontTable.xml" Id="rId10" /><Relationship Type="http://schemas.openxmlformats.org/officeDocument/2006/relationships/webSettings" Target="webSettings.xml" Id="rId4" /><Relationship Type="http://schemas.microsoft.com/office/2019/09/relationships/intelligence" Target="intelligence.xml" Id="Rdc63926281a44f92" /><Relationship Type="http://schemas.openxmlformats.org/officeDocument/2006/relationships/customXml" Target="../customXml/item3.xml" Id="rId14" /><Relationship Type="http://schemas.openxmlformats.org/officeDocument/2006/relationships/image" Target="/media/image4.png" Id="R8517882b74404505" /><Relationship Type="http://schemas.openxmlformats.org/officeDocument/2006/relationships/image" Target="/media/image3.jpg" Id="R7d11ff1593b04032" /><Relationship Type="http://schemas.openxmlformats.org/officeDocument/2006/relationships/image" Target="/media/image4.jpg" Id="R7fad7443be264d7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0DCF434B76F049A2CEA75E6A4FC781" ma:contentTypeVersion="4" ma:contentTypeDescription="Create a new document." ma:contentTypeScope="" ma:versionID="b68533a0c7837fac31e926291f5e54ce">
  <xsd:schema xmlns:xsd="http://www.w3.org/2001/XMLSchema" xmlns:xs="http://www.w3.org/2001/XMLSchema" xmlns:p="http://schemas.microsoft.com/office/2006/metadata/properties" xmlns:ns2="7678f3af-366b-4b7e-a00f-a701c5cd67ce" targetNamespace="http://schemas.microsoft.com/office/2006/metadata/properties" ma:root="true" ma:fieldsID="cd354c2ea28e86207406ae7730d28c82" ns2:_="">
    <xsd:import namespace="7678f3af-366b-4b7e-a00f-a701c5cd67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f3af-366b-4b7e-a00f-a701c5cd6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3CE2A1-BDC7-46EE-8A82-755C5B0811B8}"/>
</file>

<file path=customXml/itemProps2.xml><?xml version="1.0" encoding="utf-8"?>
<ds:datastoreItem xmlns:ds="http://schemas.openxmlformats.org/officeDocument/2006/customXml" ds:itemID="{62D3012D-F405-412E-8053-86B986F2C4B9}"/>
</file>

<file path=customXml/itemProps3.xml><?xml version="1.0" encoding="utf-8"?>
<ds:datastoreItem xmlns:ds="http://schemas.openxmlformats.org/officeDocument/2006/customXml" ds:itemID="{3D8297A4-956C-4826-955D-FF334134641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O'Rourke, Mackenzie</lastModifiedBy>
  <revision>116</revision>
  <dcterms:created xsi:type="dcterms:W3CDTF">2022-02-02T18:24:00.0000000Z</dcterms:created>
  <dcterms:modified xsi:type="dcterms:W3CDTF">2023-03-30T17:49:01.4331541Z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0x0101003B0DCF434B76F049A2CEA75E6A4FC781</vt:lpwstr>
  </property>
</Properties>
</file>